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C0F61" w14:textId="2750F750" w:rsidR="002E24C5" w:rsidRPr="00767403" w:rsidRDefault="002E24C5" w:rsidP="002E24C5">
      <w:pPr>
        <w:spacing w:line="240" w:lineRule="auto"/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C402B8">
        <w:rPr>
          <w:rFonts w:ascii="Arial" w:eastAsia="Arial Unicode MS" w:hAnsi="Arial" w:cs="Arial Unicode MS"/>
          <w:b/>
          <w:sz w:val="20"/>
          <w:szCs w:val="20"/>
          <w:u w:val="single"/>
        </w:rPr>
        <w:t>21</w:t>
      </w:r>
      <w:r w:rsidR="007F3AF3">
        <w:rPr>
          <w:rFonts w:ascii="Arial" w:eastAsia="Arial Unicode MS" w:hAnsi="Arial" w:cs="Arial Unicode MS"/>
          <w:b/>
          <w:sz w:val="20"/>
          <w:szCs w:val="20"/>
          <w:u w:val="single"/>
        </w:rPr>
        <w:t>.03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56519E">
        <w:rPr>
          <w:rFonts w:ascii="Arial" w:eastAsia="Arial Unicode MS" w:hAnsi="Arial" w:cs="Arial Unicode MS"/>
          <w:b/>
          <w:sz w:val="20"/>
          <w:szCs w:val="20"/>
          <w:u w:val="single"/>
        </w:rPr>
        <w:t>8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  <w:bookmarkStart w:id="0" w:name="_GoBack"/>
      <w:bookmarkEnd w:id="0"/>
    </w:p>
    <w:p w14:paraId="15A49C6F" w14:textId="0B72E223" w:rsidR="007F3AF3" w:rsidRDefault="007F3AF3" w:rsidP="007F3AF3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2B14B9">
        <w:rPr>
          <w:rFonts w:ascii="Arial" w:hAnsi="Arial" w:cs="Arial"/>
          <w:b/>
          <w:bCs/>
        </w:rPr>
        <w:t xml:space="preserve">99% der Feinstaub-Messungen </w:t>
      </w:r>
      <w:r w:rsidR="00FC2820">
        <w:rPr>
          <w:rFonts w:ascii="Arial" w:hAnsi="Arial" w:cs="Arial"/>
          <w:b/>
          <w:bCs/>
        </w:rPr>
        <w:t xml:space="preserve">liegen </w:t>
      </w:r>
      <w:r w:rsidR="002B14B9">
        <w:rPr>
          <w:rFonts w:ascii="Arial" w:hAnsi="Arial" w:cs="Arial"/>
          <w:b/>
          <w:bCs/>
        </w:rPr>
        <w:t>unterhalb der PM10-Grenzwerte</w:t>
      </w:r>
      <w:r w:rsidR="008A3C3B">
        <w:rPr>
          <w:rFonts w:ascii="Arial" w:hAnsi="Arial" w:cs="Arial"/>
          <w:b/>
          <w:bCs/>
        </w:rPr>
        <w:br/>
      </w:r>
      <w:r w:rsidR="00CA521C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Moderne, saubere</w:t>
      </w:r>
      <w:r w:rsidR="002B14B9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Holzfeuerstätten </w:t>
      </w:r>
      <w:r w:rsidR="002B14B9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dürfen </w:t>
      </w:r>
      <w:r w:rsidR="0098325C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sogar bei Feinstaubalarm </w:t>
      </w:r>
      <w:r w:rsidR="002B14B9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betrieben werden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</w:p>
    <w:p w14:paraId="01316E34" w14:textId="769D1167" w:rsidR="00FD23D4" w:rsidRDefault="00512005" w:rsidP="001E112D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Deutlicher Rückgang der </w:t>
      </w:r>
      <w:r w:rsidR="001F30BA">
        <w:rPr>
          <w:rFonts w:ascii="Arial" w:hAnsi="Arial" w:cs="Arial"/>
          <w:b/>
          <w:sz w:val="20"/>
          <w:szCs w:val="20"/>
        </w:rPr>
        <w:t>Feinstaub</w:t>
      </w:r>
      <w:r>
        <w:rPr>
          <w:rFonts w:ascii="Arial" w:hAnsi="Arial" w:cs="Arial"/>
          <w:b/>
          <w:sz w:val="20"/>
          <w:szCs w:val="20"/>
        </w:rPr>
        <w:t>belastung</w:t>
      </w:r>
      <w:r w:rsidR="00A30A4C">
        <w:rPr>
          <w:rFonts w:ascii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 xml:space="preserve">an 99 % aller Messstationen Grenzwerte </w:t>
      </w:r>
      <w:r w:rsidR="00A26BB3">
        <w:rPr>
          <w:rFonts w:ascii="Arial" w:hAnsi="Arial" w:cs="Arial"/>
          <w:b/>
          <w:sz w:val="20"/>
          <w:szCs w:val="20"/>
        </w:rPr>
        <w:t xml:space="preserve">eingehalten </w:t>
      </w:r>
      <w:r w:rsidR="007F3AF3" w:rsidRPr="002E04BE">
        <w:rPr>
          <w:rFonts w:ascii="Arial" w:hAnsi="Arial" w:cs="Arial"/>
          <w:b/>
          <w:sz w:val="20"/>
          <w:szCs w:val="20"/>
        </w:rPr>
        <w:br/>
      </w:r>
      <w:proofErr w:type="spellStart"/>
      <w:r w:rsidR="00A30A4C">
        <w:rPr>
          <w:rFonts w:ascii="Arial" w:hAnsi="Arial" w:cs="Arial"/>
          <w:sz w:val="20"/>
          <w:szCs w:val="20"/>
        </w:rPr>
        <w:t>Laut</w:t>
      </w:r>
      <w:proofErr w:type="spellEnd"/>
      <w:r w:rsidR="00A30A4C">
        <w:rPr>
          <w:rFonts w:ascii="Arial" w:hAnsi="Arial" w:cs="Arial"/>
          <w:sz w:val="20"/>
          <w:szCs w:val="20"/>
        </w:rPr>
        <w:t xml:space="preserve"> Umweltbundesamt (UBA) ist d</w:t>
      </w:r>
      <w:r>
        <w:rPr>
          <w:rFonts w:ascii="Arial" w:hAnsi="Arial" w:cs="Arial"/>
          <w:sz w:val="20"/>
          <w:szCs w:val="20"/>
        </w:rPr>
        <w:t>ie Feinstaubbelastung in Deutschland in den letzten Jahren bei den PM</w:t>
      </w:r>
      <w:r w:rsidRPr="003B2857">
        <w:rPr>
          <w:rFonts w:ascii="Arial" w:hAnsi="Arial" w:cs="Arial"/>
          <w:sz w:val="20"/>
          <w:szCs w:val="20"/>
          <w:vertAlign w:val="subscript"/>
        </w:rPr>
        <w:t>10</w:t>
      </w:r>
      <w:r>
        <w:rPr>
          <w:rFonts w:ascii="Arial" w:hAnsi="Arial" w:cs="Arial"/>
          <w:sz w:val="20"/>
          <w:szCs w:val="20"/>
        </w:rPr>
        <w:t xml:space="preserve">-Emissionen um 30 </w:t>
      </w:r>
      <w:r w:rsidR="003B2857">
        <w:rPr>
          <w:rFonts w:ascii="Arial" w:hAnsi="Arial" w:cs="Arial"/>
          <w:sz w:val="20"/>
          <w:szCs w:val="20"/>
        </w:rPr>
        <w:t xml:space="preserve">Prozent </w:t>
      </w:r>
      <w:r>
        <w:rPr>
          <w:rFonts w:ascii="Arial" w:hAnsi="Arial" w:cs="Arial"/>
          <w:sz w:val="20"/>
          <w:szCs w:val="20"/>
        </w:rPr>
        <w:t xml:space="preserve">zurückgegangen – ein </w:t>
      </w:r>
      <w:r w:rsidR="00E67E5E">
        <w:rPr>
          <w:rFonts w:ascii="Arial" w:hAnsi="Arial" w:cs="Arial"/>
          <w:sz w:val="20"/>
          <w:szCs w:val="20"/>
        </w:rPr>
        <w:t xml:space="preserve">positiver Trend. </w:t>
      </w:r>
      <w:r w:rsidR="00EE0B34">
        <w:rPr>
          <w:rFonts w:ascii="Arial" w:hAnsi="Arial" w:cs="Arial"/>
          <w:sz w:val="20"/>
          <w:szCs w:val="20"/>
        </w:rPr>
        <w:br/>
      </w:r>
      <w:r w:rsidR="00F159C2" w:rsidRPr="00F159C2">
        <w:rPr>
          <w:rFonts w:ascii="Arial" w:hAnsi="Arial" w:cs="Arial"/>
          <w:sz w:val="20"/>
          <w:szCs w:val="20"/>
        </w:rPr>
        <w:t>In seiner „Vorläufigen Auswertung“ zur Luftqualität 2017 vom Januar 2018 kommt das Umweltbundesamt zu dem Ergebnis:</w:t>
      </w:r>
      <w:r w:rsidR="00D8050B">
        <w:rPr>
          <w:rFonts w:ascii="Arial" w:hAnsi="Arial" w:cs="Arial"/>
          <w:sz w:val="20"/>
          <w:szCs w:val="20"/>
        </w:rPr>
        <w:t xml:space="preserve"> </w:t>
      </w:r>
      <w:r w:rsidR="00E67E5E">
        <w:rPr>
          <w:rFonts w:ascii="Arial" w:hAnsi="Arial" w:cs="Arial"/>
          <w:sz w:val="20"/>
          <w:szCs w:val="20"/>
        </w:rPr>
        <w:t xml:space="preserve">Das Jahr </w:t>
      </w:r>
      <w:r w:rsidR="00E9383F">
        <w:rPr>
          <w:rFonts w:ascii="Arial" w:hAnsi="Arial" w:cs="Arial"/>
          <w:sz w:val="20"/>
          <w:szCs w:val="20"/>
        </w:rPr>
        <w:t xml:space="preserve">2017 </w:t>
      </w:r>
      <w:r w:rsidR="00E9383F" w:rsidRPr="00E9383F">
        <w:rPr>
          <w:rFonts w:ascii="Arial" w:hAnsi="Arial" w:cs="Arial"/>
          <w:sz w:val="20"/>
          <w:szCs w:val="20"/>
        </w:rPr>
        <w:t>gehört</w:t>
      </w:r>
      <w:r w:rsidR="00D8050B">
        <w:rPr>
          <w:rFonts w:ascii="Arial" w:hAnsi="Arial" w:cs="Arial"/>
          <w:sz w:val="20"/>
          <w:szCs w:val="20"/>
        </w:rPr>
        <w:t>e</w:t>
      </w:r>
      <w:r w:rsidR="00E9383F" w:rsidRPr="00E9383F">
        <w:rPr>
          <w:rFonts w:ascii="Arial" w:hAnsi="Arial" w:cs="Arial"/>
          <w:sz w:val="20"/>
          <w:szCs w:val="20"/>
        </w:rPr>
        <w:t xml:space="preserve"> zu den am wenigsten belasteten Jahren. Nur an der Station Stuttgart Am Neckartor wurde </w:t>
      </w:r>
      <w:r w:rsidR="001E112D" w:rsidRPr="00E9383F">
        <w:rPr>
          <w:rFonts w:ascii="Arial" w:hAnsi="Arial" w:cs="Arial"/>
          <w:sz w:val="20"/>
          <w:szCs w:val="20"/>
        </w:rPr>
        <w:t>der gesetzliche Grenzwert ü</w:t>
      </w:r>
      <w:r w:rsidR="001E112D">
        <w:rPr>
          <w:rFonts w:ascii="Arial" w:hAnsi="Arial" w:cs="Arial"/>
          <w:sz w:val="20"/>
          <w:szCs w:val="20"/>
        </w:rPr>
        <w:t xml:space="preserve">berschritten: </w:t>
      </w:r>
      <w:r w:rsidR="00E9383F" w:rsidRPr="00E9383F">
        <w:rPr>
          <w:rFonts w:ascii="Arial" w:hAnsi="Arial" w:cs="Arial"/>
          <w:sz w:val="20"/>
          <w:szCs w:val="20"/>
        </w:rPr>
        <w:t xml:space="preserve">mit 45 Tagesmittelwerten über 50 </w:t>
      </w:r>
      <w:proofErr w:type="spellStart"/>
      <w:r w:rsidR="00E9383F" w:rsidRPr="00E9383F">
        <w:rPr>
          <w:rFonts w:ascii="Arial" w:hAnsi="Arial" w:cs="Arial"/>
          <w:sz w:val="20"/>
          <w:szCs w:val="20"/>
        </w:rPr>
        <w:t>μg</w:t>
      </w:r>
      <w:proofErr w:type="spellEnd"/>
      <w:r w:rsidR="00E9383F" w:rsidRPr="00E9383F">
        <w:rPr>
          <w:rFonts w:ascii="Arial" w:hAnsi="Arial" w:cs="Arial"/>
          <w:sz w:val="20"/>
          <w:szCs w:val="20"/>
        </w:rPr>
        <w:t>/m³</w:t>
      </w:r>
      <w:r w:rsidR="001E112D">
        <w:rPr>
          <w:rFonts w:ascii="Arial" w:hAnsi="Arial" w:cs="Arial"/>
          <w:sz w:val="20"/>
          <w:szCs w:val="20"/>
        </w:rPr>
        <w:t xml:space="preserve"> –</w:t>
      </w:r>
      <w:r w:rsidR="00E9383F" w:rsidRPr="00E9383F">
        <w:rPr>
          <w:rFonts w:ascii="Arial" w:hAnsi="Arial" w:cs="Arial"/>
          <w:sz w:val="20"/>
          <w:szCs w:val="20"/>
        </w:rPr>
        <w:t xml:space="preserve"> </w:t>
      </w:r>
      <w:r w:rsidR="000C24A6">
        <w:rPr>
          <w:rFonts w:ascii="Arial" w:hAnsi="Arial" w:cs="Arial"/>
          <w:sz w:val="20"/>
          <w:szCs w:val="20"/>
        </w:rPr>
        <w:t>10 Tage mehr als erlaubt.</w:t>
      </w:r>
      <w:r w:rsidR="001E1499">
        <w:rPr>
          <w:rFonts w:ascii="Arial" w:hAnsi="Arial" w:cs="Arial"/>
          <w:sz w:val="20"/>
          <w:szCs w:val="20"/>
        </w:rPr>
        <w:br/>
        <w:t xml:space="preserve">  </w:t>
      </w:r>
      <w:r w:rsidR="001E1499">
        <w:rPr>
          <w:rFonts w:ascii="Arial" w:hAnsi="Arial" w:cs="Arial"/>
          <w:sz w:val="20"/>
          <w:szCs w:val="20"/>
        </w:rPr>
        <w:tab/>
      </w:r>
      <w:r w:rsidR="00642D7E">
        <w:rPr>
          <w:rFonts w:ascii="Arial" w:hAnsi="Arial" w:cs="Arial"/>
          <w:sz w:val="20"/>
          <w:szCs w:val="20"/>
        </w:rPr>
        <w:t xml:space="preserve">An 99 </w:t>
      </w:r>
      <w:r w:rsidR="00523911">
        <w:rPr>
          <w:rFonts w:ascii="Arial" w:hAnsi="Arial" w:cs="Arial"/>
          <w:sz w:val="20"/>
          <w:szCs w:val="20"/>
        </w:rPr>
        <w:t xml:space="preserve">Prozent </w:t>
      </w:r>
      <w:r w:rsidR="00642D7E">
        <w:rPr>
          <w:rFonts w:ascii="Arial" w:hAnsi="Arial" w:cs="Arial"/>
          <w:sz w:val="20"/>
          <w:szCs w:val="20"/>
        </w:rPr>
        <w:t>aller Messstationen w</w:t>
      </w:r>
      <w:r w:rsidR="00D8050B">
        <w:rPr>
          <w:rFonts w:ascii="Arial" w:hAnsi="Arial" w:cs="Arial"/>
          <w:sz w:val="20"/>
          <w:szCs w:val="20"/>
        </w:rPr>
        <w:t xml:space="preserve">urde </w:t>
      </w:r>
      <w:r w:rsidR="00642D7E">
        <w:rPr>
          <w:rFonts w:ascii="Arial" w:hAnsi="Arial" w:cs="Arial"/>
          <w:sz w:val="20"/>
          <w:szCs w:val="20"/>
        </w:rPr>
        <w:t>der PM</w:t>
      </w:r>
      <w:r w:rsidR="00642D7E" w:rsidRPr="003B2857">
        <w:rPr>
          <w:rFonts w:ascii="Arial" w:hAnsi="Arial" w:cs="Arial"/>
          <w:sz w:val="20"/>
          <w:szCs w:val="20"/>
          <w:vertAlign w:val="subscript"/>
        </w:rPr>
        <w:t>10</w:t>
      </w:r>
      <w:r w:rsidR="00642D7E">
        <w:rPr>
          <w:rFonts w:ascii="Arial" w:hAnsi="Arial" w:cs="Arial"/>
          <w:sz w:val="20"/>
          <w:szCs w:val="20"/>
        </w:rPr>
        <w:t>-</w:t>
      </w:r>
      <w:r w:rsidR="00642D7E" w:rsidRPr="003D723A">
        <w:rPr>
          <w:rFonts w:ascii="Arial" w:hAnsi="Arial" w:cs="Arial"/>
          <w:b/>
          <w:sz w:val="20"/>
          <w:szCs w:val="20"/>
        </w:rPr>
        <w:t>Tages</w:t>
      </w:r>
      <w:r w:rsidR="00C853F1">
        <w:rPr>
          <w:rFonts w:ascii="Arial" w:hAnsi="Arial" w:cs="Arial"/>
          <w:b/>
          <w:sz w:val="20"/>
          <w:szCs w:val="20"/>
        </w:rPr>
        <w:t>mittel</w:t>
      </w:r>
      <w:r w:rsidR="00C853F1" w:rsidRPr="00C853F1">
        <w:rPr>
          <w:rFonts w:ascii="Arial" w:hAnsi="Arial" w:cs="Arial"/>
          <w:sz w:val="20"/>
          <w:szCs w:val="20"/>
        </w:rPr>
        <w:t>-G</w:t>
      </w:r>
      <w:r w:rsidR="00642D7E" w:rsidRPr="00C853F1">
        <w:rPr>
          <w:rFonts w:ascii="Arial" w:hAnsi="Arial" w:cs="Arial"/>
          <w:sz w:val="20"/>
          <w:szCs w:val="20"/>
        </w:rPr>
        <w:t>renzwert</w:t>
      </w:r>
      <w:r w:rsidR="00523911">
        <w:rPr>
          <w:rFonts w:ascii="Arial" w:hAnsi="Arial" w:cs="Arial"/>
          <w:sz w:val="20"/>
          <w:szCs w:val="20"/>
        </w:rPr>
        <w:t xml:space="preserve"> 50 </w:t>
      </w:r>
      <w:proofErr w:type="spellStart"/>
      <w:r w:rsidR="00523911">
        <w:rPr>
          <w:rFonts w:ascii="Arial" w:hAnsi="Arial" w:cs="Arial"/>
          <w:sz w:val="20"/>
          <w:szCs w:val="20"/>
        </w:rPr>
        <w:t>μg</w:t>
      </w:r>
      <w:proofErr w:type="spellEnd"/>
      <w:r w:rsidR="00523911">
        <w:rPr>
          <w:rFonts w:ascii="Arial" w:hAnsi="Arial" w:cs="Arial"/>
          <w:sz w:val="20"/>
          <w:szCs w:val="20"/>
        </w:rPr>
        <w:t>/m³ (</w:t>
      </w:r>
      <w:r w:rsidR="001E20FD">
        <w:rPr>
          <w:rFonts w:ascii="Arial" w:hAnsi="Arial" w:cs="Arial"/>
          <w:sz w:val="20"/>
          <w:szCs w:val="20"/>
        </w:rPr>
        <w:t>50 Mikro</w:t>
      </w:r>
      <w:r w:rsidR="00523911">
        <w:rPr>
          <w:rFonts w:ascii="Arial" w:hAnsi="Arial" w:cs="Arial"/>
          <w:sz w:val="20"/>
          <w:szCs w:val="20"/>
        </w:rPr>
        <w:t xml:space="preserve">gramm </w:t>
      </w:r>
      <w:r w:rsidR="001E20FD">
        <w:rPr>
          <w:rFonts w:ascii="Arial" w:hAnsi="Arial" w:cs="Arial"/>
          <w:sz w:val="20"/>
          <w:szCs w:val="20"/>
        </w:rPr>
        <w:t>pro Kubikmeter Luft</w:t>
      </w:r>
      <w:r w:rsidR="00523911">
        <w:rPr>
          <w:rFonts w:ascii="Arial" w:hAnsi="Arial" w:cs="Arial"/>
          <w:sz w:val="20"/>
          <w:szCs w:val="20"/>
        </w:rPr>
        <w:t xml:space="preserve">) </w:t>
      </w:r>
      <w:r w:rsidR="00642D7E">
        <w:rPr>
          <w:rFonts w:ascii="Arial" w:hAnsi="Arial" w:cs="Arial"/>
          <w:sz w:val="20"/>
          <w:szCs w:val="20"/>
        </w:rPr>
        <w:t>für Feinstaub eingehalten</w:t>
      </w:r>
      <w:r w:rsidR="00931142">
        <w:rPr>
          <w:rFonts w:ascii="Arial" w:hAnsi="Arial" w:cs="Arial"/>
          <w:sz w:val="20"/>
          <w:szCs w:val="20"/>
        </w:rPr>
        <w:t>. Noch besser sieht es aus, wenn man den P</w:t>
      </w:r>
      <w:r w:rsidR="007D1BE3">
        <w:rPr>
          <w:rFonts w:ascii="Arial" w:hAnsi="Arial" w:cs="Arial"/>
          <w:sz w:val="20"/>
          <w:szCs w:val="20"/>
        </w:rPr>
        <w:t>M</w:t>
      </w:r>
      <w:r w:rsidR="007D1BE3" w:rsidRPr="003B2857">
        <w:rPr>
          <w:rFonts w:ascii="Arial" w:hAnsi="Arial" w:cs="Arial"/>
          <w:sz w:val="20"/>
          <w:szCs w:val="20"/>
          <w:vertAlign w:val="subscript"/>
        </w:rPr>
        <w:t>10</w:t>
      </w:r>
      <w:r w:rsidR="007D1BE3">
        <w:rPr>
          <w:rFonts w:ascii="Arial" w:hAnsi="Arial" w:cs="Arial"/>
          <w:sz w:val="20"/>
          <w:szCs w:val="20"/>
        </w:rPr>
        <w:t>-</w:t>
      </w:r>
      <w:r w:rsidR="00FD23D4" w:rsidRPr="003D723A">
        <w:rPr>
          <w:rFonts w:ascii="Arial" w:hAnsi="Arial" w:cs="Arial"/>
          <w:b/>
          <w:sz w:val="20"/>
          <w:szCs w:val="20"/>
        </w:rPr>
        <w:t>Jahresmittel</w:t>
      </w:r>
      <w:r w:rsidR="00FD23D4">
        <w:rPr>
          <w:rFonts w:ascii="Arial" w:hAnsi="Arial" w:cs="Arial"/>
          <w:sz w:val="20"/>
          <w:szCs w:val="20"/>
        </w:rPr>
        <w:t xml:space="preserve">-Grenzwert von 40 µg/m³ </w:t>
      </w:r>
      <w:r w:rsidR="00931142">
        <w:rPr>
          <w:rFonts w:ascii="Arial" w:hAnsi="Arial" w:cs="Arial"/>
          <w:sz w:val="20"/>
          <w:szCs w:val="20"/>
        </w:rPr>
        <w:t xml:space="preserve">betrachtet. Er </w:t>
      </w:r>
      <w:r w:rsidR="00FD23D4">
        <w:rPr>
          <w:rFonts w:ascii="Arial" w:hAnsi="Arial" w:cs="Arial"/>
          <w:sz w:val="20"/>
          <w:szCs w:val="20"/>
        </w:rPr>
        <w:t xml:space="preserve">wurde 2017 </w:t>
      </w:r>
      <w:r w:rsidR="000B7052">
        <w:rPr>
          <w:rFonts w:ascii="Arial" w:hAnsi="Arial" w:cs="Arial"/>
          <w:sz w:val="20"/>
          <w:szCs w:val="20"/>
        </w:rPr>
        <w:t xml:space="preserve">deutschlandweit </w:t>
      </w:r>
      <w:r w:rsidR="00630DF6">
        <w:rPr>
          <w:rFonts w:ascii="Arial" w:hAnsi="Arial" w:cs="Arial"/>
          <w:sz w:val="20"/>
          <w:szCs w:val="20"/>
        </w:rPr>
        <w:t xml:space="preserve">um mehr als 40 </w:t>
      </w:r>
      <w:r w:rsidR="003B2857">
        <w:rPr>
          <w:rFonts w:ascii="Arial" w:hAnsi="Arial" w:cs="Arial"/>
          <w:sz w:val="20"/>
          <w:szCs w:val="20"/>
        </w:rPr>
        <w:t xml:space="preserve">Prozent </w:t>
      </w:r>
      <w:r w:rsidR="00652769">
        <w:rPr>
          <w:rFonts w:ascii="Arial" w:hAnsi="Arial" w:cs="Arial"/>
          <w:sz w:val="20"/>
          <w:szCs w:val="20"/>
        </w:rPr>
        <w:t>unterschritten</w:t>
      </w:r>
      <w:r w:rsidR="001E20FD">
        <w:rPr>
          <w:rFonts w:ascii="Arial" w:hAnsi="Arial" w:cs="Arial"/>
          <w:sz w:val="20"/>
          <w:szCs w:val="20"/>
        </w:rPr>
        <w:t>. Im Übrigen lag der PM</w:t>
      </w:r>
      <w:r w:rsidR="001E20FD" w:rsidRPr="003B2857">
        <w:rPr>
          <w:rFonts w:ascii="Arial" w:hAnsi="Arial" w:cs="Arial"/>
          <w:sz w:val="20"/>
          <w:szCs w:val="20"/>
          <w:vertAlign w:val="subscript"/>
        </w:rPr>
        <w:t>10</w:t>
      </w:r>
      <w:r w:rsidR="001E20FD">
        <w:rPr>
          <w:rFonts w:ascii="Arial" w:hAnsi="Arial" w:cs="Arial"/>
          <w:sz w:val="20"/>
          <w:szCs w:val="20"/>
        </w:rPr>
        <w:t>-</w:t>
      </w:r>
      <w:r w:rsidR="001E20FD" w:rsidRPr="003D723A">
        <w:rPr>
          <w:rFonts w:ascii="Arial" w:hAnsi="Arial" w:cs="Arial"/>
          <w:b/>
          <w:sz w:val="20"/>
          <w:szCs w:val="20"/>
        </w:rPr>
        <w:t>Jahresmittel</w:t>
      </w:r>
      <w:r w:rsidR="001E20FD">
        <w:rPr>
          <w:rFonts w:ascii="Arial" w:hAnsi="Arial" w:cs="Arial"/>
          <w:sz w:val="20"/>
          <w:szCs w:val="20"/>
        </w:rPr>
        <w:t xml:space="preserve">-Grenzwert </w:t>
      </w:r>
      <w:r w:rsidR="00402EF7">
        <w:rPr>
          <w:rFonts w:ascii="Arial" w:hAnsi="Arial" w:cs="Arial"/>
          <w:sz w:val="20"/>
          <w:szCs w:val="20"/>
        </w:rPr>
        <w:t xml:space="preserve">in </w:t>
      </w:r>
      <w:r w:rsidR="00942B89">
        <w:rPr>
          <w:rFonts w:ascii="Arial" w:hAnsi="Arial" w:cs="Arial"/>
          <w:sz w:val="20"/>
          <w:szCs w:val="20"/>
        </w:rPr>
        <w:t xml:space="preserve">den letzten 10 Jahren (seit 2007) </w:t>
      </w:r>
      <w:r w:rsidR="00402EF7">
        <w:rPr>
          <w:rFonts w:ascii="Arial" w:hAnsi="Arial" w:cs="Arial"/>
          <w:sz w:val="20"/>
          <w:szCs w:val="20"/>
        </w:rPr>
        <w:t xml:space="preserve">– selbst in städtisch-verkehrsnahen Bereichen – immer deutlich unter </w:t>
      </w:r>
      <w:r w:rsidR="003B2857">
        <w:rPr>
          <w:rFonts w:ascii="Arial" w:hAnsi="Arial" w:cs="Arial"/>
          <w:sz w:val="20"/>
          <w:szCs w:val="20"/>
        </w:rPr>
        <w:t xml:space="preserve">30 </w:t>
      </w:r>
      <w:r w:rsidR="00402EF7">
        <w:rPr>
          <w:rFonts w:ascii="Arial" w:hAnsi="Arial" w:cs="Arial"/>
          <w:sz w:val="20"/>
          <w:szCs w:val="20"/>
        </w:rPr>
        <w:t>µg/m³</w:t>
      </w:r>
      <w:r w:rsidR="000B7052">
        <w:rPr>
          <w:rFonts w:ascii="Arial" w:hAnsi="Arial" w:cs="Arial"/>
          <w:sz w:val="20"/>
          <w:szCs w:val="20"/>
        </w:rPr>
        <w:t>.</w:t>
      </w:r>
      <w:r w:rsidR="00402EF7">
        <w:rPr>
          <w:rFonts w:ascii="Arial" w:hAnsi="Arial" w:cs="Arial"/>
          <w:sz w:val="20"/>
          <w:szCs w:val="20"/>
        </w:rPr>
        <w:t xml:space="preserve"> </w:t>
      </w:r>
      <w:r w:rsidR="001E1499">
        <w:rPr>
          <w:rFonts w:ascii="Arial" w:hAnsi="Arial" w:cs="Arial"/>
          <w:sz w:val="20"/>
          <w:szCs w:val="20"/>
        </w:rPr>
        <w:br/>
        <w:t xml:space="preserve">  </w:t>
      </w:r>
      <w:r w:rsidR="001E1499">
        <w:rPr>
          <w:rFonts w:ascii="Arial" w:hAnsi="Arial" w:cs="Arial"/>
          <w:sz w:val="20"/>
          <w:szCs w:val="20"/>
        </w:rPr>
        <w:tab/>
      </w:r>
      <w:r w:rsidR="000B7052">
        <w:rPr>
          <w:rFonts w:ascii="Arial" w:hAnsi="Arial" w:cs="Arial"/>
          <w:sz w:val="20"/>
          <w:szCs w:val="20"/>
        </w:rPr>
        <w:t>Für PM</w:t>
      </w:r>
      <w:r w:rsidR="000B7052" w:rsidRPr="001E20FD">
        <w:rPr>
          <w:rFonts w:ascii="Arial" w:hAnsi="Arial" w:cs="Arial"/>
          <w:sz w:val="20"/>
          <w:szCs w:val="20"/>
          <w:vertAlign w:val="subscript"/>
        </w:rPr>
        <w:t>2,5</w:t>
      </w:r>
      <w:r w:rsidR="00B21C84">
        <w:rPr>
          <w:rFonts w:ascii="Arial" w:hAnsi="Arial" w:cs="Arial"/>
          <w:sz w:val="20"/>
          <w:szCs w:val="20"/>
        </w:rPr>
        <w:t xml:space="preserve"> </w:t>
      </w:r>
      <w:r w:rsidR="000B7052" w:rsidRPr="000B7052">
        <w:rPr>
          <w:rFonts w:ascii="Arial" w:hAnsi="Arial" w:cs="Arial"/>
          <w:sz w:val="20"/>
          <w:szCs w:val="20"/>
        </w:rPr>
        <w:t>Feinstaub</w:t>
      </w:r>
      <w:r w:rsidR="00B21C84">
        <w:rPr>
          <w:rFonts w:ascii="Arial" w:hAnsi="Arial" w:cs="Arial"/>
          <w:sz w:val="20"/>
          <w:szCs w:val="20"/>
        </w:rPr>
        <w:t xml:space="preserve">, der </w:t>
      </w:r>
      <w:r w:rsidR="000B7052" w:rsidRPr="000B7052">
        <w:rPr>
          <w:rFonts w:ascii="Arial" w:hAnsi="Arial" w:cs="Arial"/>
          <w:sz w:val="20"/>
          <w:szCs w:val="20"/>
        </w:rPr>
        <w:t>Teilchen mit einem maximalen Durchmesser von 2,5 Mikrometer (</w:t>
      </w:r>
      <w:proofErr w:type="spellStart"/>
      <w:r w:rsidR="000B7052" w:rsidRPr="000B7052">
        <w:rPr>
          <w:rFonts w:ascii="Arial" w:hAnsi="Arial" w:cs="Arial"/>
          <w:sz w:val="20"/>
          <w:szCs w:val="20"/>
        </w:rPr>
        <w:t>μm</w:t>
      </w:r>
      <w:proofErr w:type="spellEnd"/>
      <w:r w:rsidR="000B7052" w:rsidRPr="000B7052">
        <w:rPr>
          <w:rFonts w:ascii="Arial" w:hAnsi="Arial" w:cs="Arial"/>
          <w:sz w:val="20"/>
          <w:szCs w:val="20"/>
        </w:rPr>
        <w:t xml:space="preserve">) enthält, gilt seit dem 1. Januar 2015 europaweit ein </w:t>
      </w:r>
      <w:r w:rsidR="00341860" w:rsidRPr="00341860">
        <w:rPr>
          <w:rFonts w:ascii="Arial" w:hAnsi="Arial" w:cs="Arial"/>
          <w:b/>
          <w:sz w:val="20"/>
          <w:szCs w:val="20"/>
        </w:rPr>
        <w:t>Jahresmittel</w:t>
      </w:r>
      <w:r w:rsidR="00341860">
        <w:rPr>
          <w:rFonts w:ascii="Arial" w:hAnsi="Arial" w:cs="Arial"/>
          <w:sz w:val="20"/>
          <w:szCs w:val="20"/>
        </w:rPr>
        <w:t>-</w:t>
      </w:r>
      <w:r w:rsidR="000B7052" w:rsidRPr="000B7052">
        <w:rPr>
          <w:rFonts w:ascii="Arial" w:hAnsi="Arial" w:cs="Arial"/>
          <w:sz w:val="20"/>
          <w:szCs w:val="20"/>
        </w:rPr>
        <w:t xml:space="preserve">Grenzwert von 25 </w:t>
      </w:r>
      <w:proofErr w:type="spellStart"/>
      <w:r w:rsidR="000B7052" w:rsidRPr="000B7052">
        <w:rPr>
          <w:rFonts w:ascii="Arial" w:hAnsi="Arial" w:cs="Arial"/>
          <w:sz w:val="20"/>
          <w:szCs w:val="20"/>
        </w:rPr>
        <w:t>μg</w:t>
      </w:r>
      <w:proofErr w:type="spellEnd"/>
      <w:r w:rsidR="000B7052" w:rsidRPr="000B7052">
        <w:rPr>
          <w:rFonts w:ascii="Arial" w:hAnsi="Arial" w:cs="Arial"/>
          <w:sz w:val="20"/>
          <w:szCs w:val="20"/>
        </w:rPr>
        <w:t xml:space="preserve">/m³. </w:t>
      </w:r>
      <w:r w:rsidR="00B21C84">
        <w:rPr>
          <w:rFonts w:ascii="Arial" w:hAnsi="Arial" w:cs="Arial"/>
          <w:sz w:val="20"/>
          <w:szCs w:val="20"/>
        </w:rPr>
        <w:t xml:space="preserve">2017 </w:t>
      </w:r>
      <w:r w:rsidR="00DC7692">
        <w:rPr>
          <w:rFonts w:ascii="Arial" w:hAnsi="Arial" w:cs="Arial"/>
          <w:sz w:val="20"/>
          <w:szCs w:val="20"/>
        </w:rPr>
        <w:t xml:space="preserve">wurde dieser Grenzwert – </w:t>
      </w:r>
      <w:r w:rsidR="00BC4EDA">
        <w:rPr>
          <w:rFonts w:ascii="Arial" w:hAnsi="Arial" w:cs="Arial"/>
          <w:sz w:val="20"/>
          <w:szCs w:val="20"/>
        </w:rPr>
        <w:t xml:space="preserve">wie </w:t>
      </w:r>
      <w:r w:rsidR="00341860">
        <w:rPr>
          <w:rFonts w:ascii="Arial" w:hAnsi="Arial" w:cs="Arial"/>
          <w:sz w:val="20"/>
          <w:szCs w:val="20"/>
        </w:rPr>
        <w:t xml:space="preserve">auch 2016 </w:t>
      </w:r>
      <w:r w:rsidR="00DC7692">
        <w:rPr>
          <w:rFonts w:ascii="Arial" w:hAnsi="Arial" w:cs="Arial"/>
          <w:sz w:val="20"/>
          <w:szCs w:val="20"/>
        </w:rPr>
        <w:t xml:space="preserve">– </w:t>
      </w:r>
      <w:r w:rsidR="000F05F6">
        <w:rPr>
          <w:rFonts w:ascii="Arial" w:hAnsi="Arial" w:cs="Arial"/>
          <w:sz w:val="20"/>
          <w:szCs w:val="20"/>
        </w:rPr>
        <w:t xml:space="preserve">sogar </w:t>
      </w:r>
      <w:r w:rsidR="006765CD">
        <w:rPr>
          <w:rFonts w:ascii="Arial" w:hAnsi="Arial" w:cs="Arial"/>
          <w:sz w:val="20"/>
          <w:szCs w:val="20"/>
        </w:rPr>
        <w:t xml:space="preserve">an </w:t>
      </w:r>
      <w:r w:rsidR="00B21C84">
        <w:rPr>
          <w:rFonts w:ascii="Arial" w:hAnsi="Arial" w:cs="Arial"/>
          <w:sz w:val="20"/>
          <w:szCs w:val="20"/>
        </w:rPr>
        <w:t xml:space="preserve">allen Messstationen </w:t>
      </w:r>
      <w:r w:rsidR="006765CD">
        <w:rPr>
          <w:rFonts w:ascii="Arial" w:hAnsi="Arial" w:cs="Arial"/>
          <w:sz w:val="20"/>
          <w:szCs w:val="20"/>
        </w:rPr>
        <w:t xml:space="preserve">in Deutschland </w:t>
      </w:r>
      <w:r w:rsidR="00B21C84">
        <w:rPr>
          <w:rFonts w:ascii="Arial" w:hAnsi="Arial" w:cs="Arial"/>
          <w:sz w:val="20"/>
          <w:szCs w:val="20"/>
        </w:rPr>
        <w:t>eingehalten.</w:t>
      </w:r>
    </w:p>
    <w:p w14:paraId="4593674E" w14:textId="0FD5F832" w:rsidR="00EE0B34" w:rsidRDefault="00642D7E" w:rsidP="00EE0B34">
      <w:pPr>
        <w:ind w:left="1758" w:right="1673"/>
        <w:rPr>
          <w:rFonts w:ascii="Arial" w:hAnsi="Arial" w:cs="Arial"/>
          <w:b/>
          <w:sz w:val="20"/>
          <w:szCs w:val="20"/>
        </w:rPr>
      </w:pPr>
      <w:r w:rsidRPr="00BD6681">
        <w:rPr>
          <w:rFonts w:ascii="Arial" w:hAnsi="Arial" w:cs="Arial"/>
          <w:b/>
          <w:sz w:val="20"/>
          <w:szCs w:val="20"/>
        </w:rPr>
        <w:t>Holzfeuerstätten nicht Hauptverursacher</w:t>
      </w:r>
      <w:r>
        <w:rPr>
          <w:rFonts w:ascii="Arial" w:hAnsi="Arial" w:cs="Arial"/>
          <w:sz w:val="20"/>
          <w:szCs w:val="20"/>
        </w:rPr>
        <w:br/>
      </w:r>
      <w:r w:rsidR="007F0010">
        <w:rPr>
          <w:rFonts w:ascii="Arial" w:hAnsi="Arial" w:cs="Arial"/>
          <w:sz w:val="20"/>
          <w:szCs w:val="20"/>
        </w:rPr>
        <w:t xml:space="preserve">Nach Angaben des Umweltbundesamtes </w:t>
      </w:r>
      <w:r w:rsidR="007F0010" w:rsidRPr="007F0010">
        <w:rPr>
          <w:rFonts w:ascii="Arial" w:hAnsi="Arial" w:cs="Arial"/>
          <w:sz w:val="20"/>
          <w:szCs w:val="20"/>
        </w:rPr>
        <w:t>haben Haushalte mit allen Kleinfeuerungen nur einen Anteil von 9 Prozent</w:t>
      </w:r>
      <w:r w:rsidR="00DC7692">
        <w:rPr>
          <w:rFonts w:ascii="Arial" w:hAnsi="Arial" w:cs="Arial"/>
          <w:sz w:val="20"/>
          <w:szCs w:val="20"/>
        </w:rPr>
        <w:t xml:space="preserve"> </w:t>
      </w:r>
      <w:r w:rsidR="00140243">
        <w:rPr>
          <w:rFonts w:ascii="Arial" w:hAnsi="Arial" w:cs="Arial"/>
          <w:sz w:val="20"/>
          <w:szCs w:val="20"/>
        </w:rPr>
        <w:t xml:space="preserve">im </w:t>
      </w:r>
      <w:r w:rsidR="00DC7692">
        <w:rPr>
          <w:rFonts w:ascii="Arial" w:hAnsi="Arial" w:cs="Arial"/>
          <w:sz w:val="20"/>
          <w:szCs w:val="20"/>
        </w:rPr>
        <w:t>Feinstaubsegment PM</w:t>
      </w:r>
      <w:r w:rsidR="00DC7692" w:rsidRPr="009D5C9A">
        <w:rPr>
          <w:rFonts w:ascii="Arial" w:hAnsi="Arial" w:cs="Arial"/>
          <w:sz w:val="20"/>
          <w:szCs w:val="20"/>
          <w:vertAlign w:val="subscript"/>
        </w:rPr>
        <w:t>10</w:t>
      </w:r>
      <w:r w:rsidR="00140243">
        <w:rPr>
          <w:rFonts w:ascii="Arial" w:hAnsi="Arial" w:cs="Arial"/>
          <w:sz w:val="20"/>
          <w:szCs w:val="20"/>
        </w:rPr>
        <w:t xml:space="preserve">. </w:t>
      </w:r>
      <w:r w:rsidR="007F0010" w:rsidRPr="007F0010">
        <w:rPr>
          <w:rFonts w:ascii="Arial" w:hAnsi="Arial" w:cs="Arial"/>
          <w:sz w:val="20"/>
          <w:szCs w:val="20"/>
        </w:rPr>
        <w:t xml:space="preserve">Die Hauptanteile der Feinstaubemissionen liegen laut UBA eindeutig in den Bereichen </w:t>
      </w:r>
      <w:r w:rsidR="007A7384">
        <w:rPr>
          <w:rFonts w:ascii="Arial" w:hAnsi="Arial" w:cs="Arial"/>
          <w:sz w:val="20"/>
          <w:szCs w:val="20"/>
        </w:rPr>
        <w:t>Straßenv</w:t>
      </w:r>
      <w:r w:rsidR="007F0010" w:rsidRPr="007F0010">
        <w:rPr>
          <w:rFonts w:ascii="Arial" w:hAnsi="Arial" w:cs="Arial"/>
          <w:sz w:val="20"/>
          <w:szCs w:val="20"/>
        </w:rPr>
        <w:t>erkehr und Industrie.</w:t>
      </w:r>
      <w:r w:rsidR="007A7384">
        <w:rPr>
          <w:rFonts w:ascii="Arial" w:hAnsi="Arial" w:cs="Arial"/>
          <w:sz w:val="20"/>
          <w:szCs w:val="20"/>
        </w:rPr>
        <w:t xml:space="preserve"> </w:t>
      </w:r>
      <w:r w:rsidR="00DD2338" w:rsidRPr="00DD2338">
        <w:rPr>
          <w:rFonts w:ascii="Arial" w:hAnsi="Arial" w:cs="Arial"/>
          <w:sz w:val="20"/>
          <w:szCs w:val="20"/>
        </w:rPr>
        <w:t>Zur Feinstaubbelastung trägt auch die Landwirtschaft durch die Bildung sogenannter sekundärer Partikel bei, also Partikel, die erst durch komplexe chemische Reaktionen aus ga</w:t>
      </w:r>
      <w:r w:rsidR="00305BC3">
        <w:rPr>
          <w:rFonts w:ascii="Arial" w:hAnsi="Arial" w:cs="Arial"/>
          <w:sz w:val="20"/>
          <w:szCs w:val="20"/>
        </w:rPr>
        <w:t xml:space="preserve">sförmigen Substanzen entstehen. </w:t>
      </w:r>
      <w:r w:rsidR="009D5C9A">
        <w:rPr>
          <w:rFonts w:ascii="Arial" w:hAnsi="Arial" w:cs="Arial"/>
          <w:sz w:val="20"/>
          <w:szCs w:val="20"/>
        </w:rPr>
        <w:t xml:space="preserve">Die </w:t>
      </w:r>
      <w:r w:rsidR="00DD2338" w:rsidRPr="009D5C9A">
        <w:rPr>
          <w:rFonts w:ascii="Arial" w:hAnsi="Arial" w:cs="Arial"/>
          <w:sz w:val="20"/>
          <w:szCs w:val="20"/>
        </w:rPr>
        <w:t xml:space="preserve">Höhe der Schadstoffbelastung </w:t>
      </w:r>
      <w:r w:rsidR="009D5C9A">
        <w:rPr>
          <w:rFonts w:ascii="Arial" w:hAnsi="Arial" w:cs="Arial"/>
          <w:sz w:val="20"/>
          <w:szCs w:val="20"/>
        </w:rPr>
        <w:t xml:space="preserve">wird auch </w:t>
      </w:r>
      <w:r w:rsidR="00DD2338" w:rsidRPr="009D5C9A">
        <w:rPr>
          <w:rFonts w:ascii="Arial" w:hAnsi="Arial" w:cs="Arial"/>
          <w:sz w:val="20"/>
          <w:szCs w:val="20"/>
        </w:rPr>
        <w:t>von der Witterung beeinflusst</w:t>
      </w:r>
      <w:r w:rsidR="008C5DF8" w:rsidRPr="009D5C9A">
        <w:rPr>
          <w:rFonts w:ascii="Arial" w:hAnsi="Arial" w:cs="Arial"/>
          <w:sz w:val="20"/>
          <w:szCs w:val="20"/>
        </w:rPr>
        <w:t xml:space="preserve">, zum Beispiel durch Inversionswetterlagen im Winter und fehlenden oder </w:t>
      </w:r>
      <w:r w:rsidR="00DD2338" w:rsidRPr="009D5C9A">
        <w:rPr>
          <w:rFonts w:ascii="Arial" w:hAnsi="Arial" w:cs="Arial"/>
          <w:sz w:val="20"/>
          <w:szCs w:val="20"/>
        </w:rPr>
        <w:t>eingeschr</w:t>
      </w:r>
      <w:r w:rsidR="008C5DF8" w:rsidRPr="009D5C9A">
        <w:rPr>
          <w:rFonts w:ascii="Arial" w:hAnsi="Arial" w:cs="Arial"/>
          <w:sz w:val="20"/>
          <w:szCs w:val="20"/>
        </w:rPr>
        <w:t xml:space="preserve">änkten vertikalen Luftaustausch, wodurch </w:t>
      </w:r>
      <w:r w:rsidR="00DD2338" w:rsidRPr="009D5C9A">
        <w:rPr>
          <w:rFonts w:ascii="Arial" w:hAnsi="Arial" w:cs="Arial"/>
          <w:sz w:val="20"/>
          <w:szCs w:val="20"/>
        </w:rPr>
        <w:t>sich Schadstoffe in den unteren Luftschichten anreichern</w:t>
      </w:r>
      <w:r w:rsidR="00CE2FDF" w:rsidRPr="009D5C9A">
        <w:rPr>
          <w:rFonts w:ascii="Arial" w:hAnsi="Arial" w:cs="Arial"/>
          <w:sz w:val="20"/>
          <w:szCs w:val="20"/>
        </w:rPr>
        <w:t>.</w:t>
      </w:r>
      <w:r w:rsidR="00DD2338" w:rsidRPr="009D5C9A">
        <w:rPr>
          <w:rFonts w:ascii="Arial" w:hAnsi="Arial" w:cs="Arial"/>
          <w:sz w:val="20"/>
          <w:szCs w:val="20"/>
        </w:rPr>
        <w:t> </w:t>
      </w:r>
      <w:r w:rsidR="009D5C9A">
        <w:rPr>
          <w:rFonts w:ascii="Arial" w:hAnsi="Arial" w:cs="Arial"/>
          <w:sz w:val="20"/>
          <w:szCs w:val="20"/>
        </w:rPr>
        <w:t>Zudem können r</w:t>
      </w:r>
      <w:r w:rsidR="008C5DF8">
        <w:rPr>
          <w:rFonts w:ascii="Arial" w:hAnsi="Arial" w:cs="Arial"/>
          <w:sz w:val="20"/>
          <w:szCs w:val="20"/>
        </w:rPr>
        <w:t>egionale Emissionsmessungen a</w:t>
      </w:r>
      <w:r w:rsidR="00E412E8" w:rsidRPr="00305BC3">
        <w:rPr>
          <w:rFonts w:ascii="Arial" w:hAnsi="Arial" w:cs="Arial"/>
          <w:bCs/>
          <w:sz w:val="20"/>
          <w:szCs w:val="20"/>
        </w:rPr>
        <w:t xml:space="preserve">ufgrund </w:t>
      </w:r>
      <w:r w:rsidR="008C5DF8">
        <w:rPr>
          <w:rFonts w:ascii="Arial" w:hAnsi="Arial" w:cs="Arial"/>
          <w:bCs/>
          <w:sz w:val="20"/>
          <w:szCs w:val="20"/>
        </w:rPr>
        <w:t>geografischer Ge</w:t>
      </w:r>
      <w:r w:rsidR="00E412E8" w:rsidRPr="00305BC3">
        <w:rPr>
          <w:rFonts w:ascii="Arial" w:hAnsi="Arial" w:cs="Arial"/>
          <w:bCs/>
          <w:sz w:val="20"/>
          <w:szCs w:val="20"/>
        </w:rPr>
        <w:t xml:space="preserve">gebenheiten sehr unterschiedlich sein. So </w:t>
      </w:r>
      <w:r w:rsidR="008C5DF8">
        <w:rPr>
          <w:rFonts w:ascii="Arial" w:hAnsi="Arial" w:cs="Arial"/>
          <w:bCs/>
          <w:sz w:val="20"/>
          <w:szCs w:val="20"/>
        </w:rPr>
        <w:t>zum Beispiel</w:t>
      </w:r>
      <w:r w:rsidR="00E412E8" w:rsidRPr="00305BC3">
        <w:rPr>
          <w:rFonts w:ascii="Arial" w:hAnsi="Arial" w:cs="Arial"/>
          <w:bCs/>
          <w:sz w:val="20"/>
          <w:szCs w:val="20"/>
        </w:rPr>
        <w:t xml:space="preserve"> in Stuttgart mit seiner außergewöhnlichen Kessellage, </w:t>
      </w:r>
      <w:r w:rsidR="009D5C9A">
        <w:rPr>
          <w:rFonts w:ascii="Arial" w:hAnsi="Arial" w:cs="Arial"/>
          <w:bCs/>
          <w:sz w:val="20"/>
          <w:szCs w:val="20"/>
        </w:rPr>
        <w:t xml:space="preserve">der </w:t>
      </w:r>
      <w:r w:rsidR="00E412E8" w:rsidRPr="00305BC3">
        <w:rPr>
          <w:rFonts w:ascii="Arial" w:hAnsi="Arial" w:cs="Arial"/>
          <w:bCs/>
          <w:sz w:val="20"/>
          <w:szCs w:val="20"/>
        </w:rPr>
        <w:t xml:space="preserve">Industrie, </w:t>
      </w:r>
      <w:r w:rsidR="009D5C9A">
        <w:rPr>
          <w:rFonts w:ascii="Arial" w:hAnsi="Arial" w:cs="Arial"/>
          <w:bCs/>
          <w:sz w:val="20"/>
          <w:szCs w:val="20"/>
        </w:rPr>
        <w:t xml:space="preserve">der </w:t>
      </w:r>
      <w:r w:rsidR="00E412E8" w:rsidRPr="00305BC3">
        <w:rPr>
          <w:rFonts w:ascii="Arial" w:hAnsi="Arial" w:cs="Arial"/>
          <w:bCs/>
          <w:sz w:val="20"/>
          <w:szCs w:val="20"/>
        </w:rPr>
        <w:t xml:space="preserve">Großbaustelle Stuttgart 21, </w:t>
      </w:r>
      <w:r w:rsidR="009D5C9A">
        <w:rPr>
          <w:rFonts w:ascii="Arial" w:hAnsi="Arial" w:cs="Arial"/>
          <w:bCs/>
          <w:sz w:val="20"/>
          <w:szCs w:val="20"/>
        </w:rPr>
        <w:t xml:space="preserve">dem </w:t>
      </w:r>
      <w:r w:rsidR="00E412E8" w:rsidRPr="00305BC3">
        <w:rPr>
          <w:rFonts w:ascii="Arial" w:hAnsi="Arial" w:cs="Arial"/>
          <w:bCs/>
          <w:sz w:val="20"/>
          <w:szCs w:val="20"/>
        </w:rPr>
        <w:t xml:space="preserve">Müll-Kraftwerk Stuttgart-Münster und einem extrem hohen Verkehrsaufkommen. Dies macht </w:t>
      </w:r>
      <w:r w:rsidR="00E412E8" w:rsidRPr="00AC0C64">
        <w:rPr>
          <w:rFonts w:ascii="Arial" w:hAnsi="Arial" w:cs="Arial"/>
          <w:bCs/>
          <w:sz w:val="20"/>
          <w:szCs w:val="20"/>
        </w:rPr>
        <w:t>Standardvergleiche schwierig oder sogar unmöglich.</w:t>
      </w:r>
    </w:p>
    <w:p w14:paraId="737D496F" w14:textId="60EBF440" w:rsidR="006948DE" w:rsidRDefault="008C5DF8" w:rsidP="00EE0B34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M</w:t>
      </w:r>
      <w:r w:rsidR="00BF1EF6">
        <w:rPr>
          <w:rFonts w:ascii="Arial" w:hAnsi="Arial" w:cs="Arial"/>
          <w:b/>
          <w:sz w:val="20"/>
          <w:szCs w:val="20"/>
        </w:rPr>
        <w:t xml:space="preserve">oderne Feuerstätten bei Feinstaubalarm erlaubt – </w:t>
      </w:r>
      <w:r w:rsidR="00E412E8">
        <w:rPr>
          <w:rFonts w:ascii="Arial" w:hAnsi="Arial" w:cs="Arial"/>
          <w:b/>
          <w:sz w:val="20"/>
          <w:szCs w:val="20"/>
        </w:rPr>
        <w:t xml:space="preserve">z. B. </w:t>
      </w:r>
      <w:r w:rsidR="00BD6681" w:rsidRPr="00305BC3">
        <w:rPr>
          <w:rFonts w:ascii="Arial" w:hAnsi="Arial" w:cs="Arial"/>
          <w:b/>
          <w:sz w:val="20"/>
          <w:szCs w:val="20"/>
        </w:rPr>
        <w:t>in Stuttgart</w:t>
      </w:r>
      <w:r w:rsidR="009D5C9A">
        <w:rPr>
          <w:rFonts w:ascii="Arial" w:hAnsi="Arial" w:cs="Arial"/>
          <w:b/>
          <w:sz w:val="20"/>
          <w:szCs w:val="20"/>
        </w:rPr>
        <w:br/>
      </w:r>
      <w:r w:rsidR="006948DE" w:rsidRPr="006948DE">
        <w:rPr>
          <w:rFonts w:ascii="Arial" w:hAnsi="Arial" w:cs="Arial"/>
          <w:bCs/>
          <w:sz w:val="20"/>
          <w:szCs w:val="20"/>
        </w:rPr>
        <w:t xml:space="preserve">Die heutige Generation an Festbrennstofffeuerstätten ist hinsichtlich ihrer Emissionen stark optimiert und mit moderner Verbrennungstechnik ausgestattet, die den verschärften Anforderungen der 2. Stufe der ersten Verordnung zur Durchführung des Bundes-Immissionsschutzgesetzes (1. BImSchV) genügen. Diese Geräte emittieren sieben bis </w:t>
      </w:r>
      <w:r w:rsidR="006948DE" w:rsidRPr="00671533">
        <w:rPr>
          <w:rFonts w:ascii="Arial" w:hAnsi="Arial" w:cs="Arial"/>
          <w:bCs/>
          <w:sz w:val="20"/>
          <w:szCs w:val="20"/>
        </w:rPr>
        <w:t xml:space="preserve">zehnfach geringere Staubmengen als noch in den 70er-Jahren. Und dies bei wesentlich verbesserten Wirkungsgraden. Deshalb dürfen </w:t>
      </w:r>
      <w:r w:rsidR="00AC0C64" w:rsidRPr="00671533">
        <w:rPr>
          <w:rFonts w:ascii="Arial" w:hAnsi="Arial" w:cs="Arial"/>
          <w:bCs/>
          <w:sz w:val="20"/>
          <w:szCs w:val="20"/>
        </w:rPr>
        <w:t>moderne, emissionsarme Feuerstätten, die nach dem 1. Januar 2015 eingebaut wurden, auch bei Feinstaubalarm</w:t>
      </w:r>
      <w:r w:rsidR="008938F0">
        <w:rPr>
          <w:rFonts w:ascii="Arial" w:hAnsi="Arial" w:cs="Arial"/>
          <w:bCs/>
          <w:sz w:val="20"/>
          <w:szCs w:val="20"/>
        </w:rPr>
        <w:t xml:space="preserve">, wie beispielsweise in Stuttgart, </w:t>
      </w:r>
      <w:r w:rsidR="00AC0C64" w:rsidRPr="00671533">
        <w:rPr>
          <w:rFonts w:ascii="Arial" w:hAnsi="Arial" w:cs="Arial"/>
          <w:bCs/>
          <w:sz w:val="20"/>
          <w:szCs w:val="20"/>
        </w:rPr>
        <w:t xml:space="preserve">betrieben werden. Gleiches gilt für Einzelöfen mit </w:t>
      </w:r>
      <w:proofErr w:type="spellStart"/>
      <w:r w:rsidR="00AC0C64" w:rsidRPr="00671533">
        <w:rPr>
          <w:rFonts w:ascii="Arial" w:hAnsi="Arial" w:cs="Arial"/>
          <w:bCs/>
          <w:sz w:val="20"/>
          <w:szCs w:val="20"/>
        </w:rPr>
        <w:t>Pelletfeuerung</w:t>
      </w:r>
      <w:proofErr w:type="spellEnd"/>
      <w:r w:rsidR="00AC0C64" w:rsidRPr="00671533">
        <w:rPr>
          <w:rFonts w:ascii="Arial" w:hAnsi="Arial" w:cs="Arial"/>
          <w:bCs/>
          <w:sz w:val="20"/>
          <w:szCs w:val="20"/>
        </w:rPr>
        <w:t>.</w:t>
      </w:r>
    </w:p>
    <w:p w14:paraId="65E8155C" w14:textId="57061C35" w:rsidR="00261B18" w:rsidRPr="008A5B5A" w:rsidRDefault="00FB1786" w:rsidP="00261B18">
      <w:pPr>
        <w:ind w:left="1758" w:right="1673"/>
        <w:rPr>
          <w:rFonts w:ascii="Arial" w:hAnsi="Arial" w:cs="Arial"/>
          <w:bCs/>
          <w:iCs/>
          <w:sz w:val="20"/>
          <w:szCs w:val="20"/>
          <w:lang w:bidi="de-DE"/>
        </w:rPr>
      </w:pPr>
      <w:r w:rsidRPr="002123BB">
        <w:rPr>
          <w:rFonts w:ascii="Arial" w:hAnsi="Arial" w:cs="Arial"/>
          <w:b/>
          <w:sz w:val="20"/>
          <w:szCs w:val="20"/>
        </w:rPr>
        <w:t xml:space="preserve">Alt gegen neu: </w:t>
      </w:r>
      <w:r w:rsidR="002011E4" w:rsidRPr="002123BB">
        <w:rPr>
          <w:rFonts w:ascii="Arial" w:hAnsi="Arial" w:cs="Arial"/>
          <w:b/>
          <w:sz w:val="20"/>
          <w:szCs w:val="20"/>
        </w:rPr>
        <w:t>großes Potenzial durch m</w:t>
      </w:r>
      <w:r w:rsidRPr="002123BB">
        <w:rPr>
          <w:rFonts w:ascii="Arial" w:hAnsi="Arial" w:cs="Arial"/>
          <w:b/>
          <w:sz w:val="20"/>
          <w:szCs w:val="20"/>
        </w:rPr>
        <w:t>oderne</w:t>
      </w:r>
      <w:r w:rsidR="002011E4" w:rsidRPr="002123BB">
        <w:rPr>
          <w:rFonts w:ascii="Arial" w:hAnsi="Arial" w:cs="Arial"/>
          <w:b/>
          <w:sz w:val="20"/>
          <w:szCs w:val="20"/>
        </w:rPr>
        <w:t xml:space="preserve">, saubere </w:t>
      </w:r>
      <w:r w:rsidRPr="002123BB">
        <w:rPr>
          <w:rFonts w:ascii="Arial" w:hAnsi="Arial" w:cs="Arial"/>
          <w:b/>
          <w:sz w:val="20"/>
          <w:szCs w:val="20"/>
        </w:rPr>
        <w:t>Feuerstätten</w:t>
      </w:r>
      <w:r w:rsidR="008A5B5A">
        <w:rPr>
          <w:rFonts w:ascii="Arial" w:hAnsi="Arial" w:cs="Arial"/>
          <w:b/>
          <w:sz w:val="20"/>
          <w:szCs w:val="20"/>
        </w:rPr>
        <w:t xml:space="preserve"> vom Fachmann</w:t>
      </w:r>
      <w:r w:rsidR="00153014" w:rsidRPr="002123BB">
        <w:rPr>
          <w:rFonts w:ascii="Arial" w:hAnsi="Arial" w:cs="Arial"/>
          <w:b/>
          <w:sz w:val="20"/>
          <w:szCs w:val="20"/>
        </w:rPr>
        <w:t xml:space="preserve"> </w:t>
      </w:r>
      <w:r w:rsidR="002011E4" w:rsidRPr="002123BB">
        <w:rPr>
          <w:rFonts w:ascii="Arial" w:hAnsi="Arial" w:cs="Arial"/>
          <w:b/>
          <w:sz w:val="20"/>
          <w:szCs w:val="20"/>
        </w:rPr>
        <w:br/>
      </w:r>
      <w:r w:rsidR="00261B18" w:rsidRPr="008A5B5A">
        <w:rPr>
          <w:rFonts w:ascii="Arial" w:hAnsi="Arial" w:cs="Arial"/>
          <w:bCs/>
          <w:sz w:val="20"/>
          <w:szCs w:val="20"/>
        </w:rPr>
        <w:t>Moderne</w:t>
      </w:r>
      <w:r w:rsidR="002123BB" w:rsidRPr="008A5B5A">
        <w:rPr>
          <w:rFonts w:ascii="Arial" w:hAnsi="Arial" w:cs="Arial"/>
          <w:bCs/>
          <w:sz w:val="20"/>
          <w:szCs w:val="20"/>
        </w:rPr>
        <w:t>,</w:t>
      </w:r>
      <w:r w:rsidR="00261B18" w:rsidRPr="008A5B5A">
        <w:rPr>
          <w:rFonts w:ascii="Arial" w:hAnsi="Arial" w:cs="Arial"/>
          <w:bCs/>
          <w:sz w:val="20"/>
          <w:szCs w:val="20"/>
        </w:rPr>
        <w:t xml:space="preserve"> CO</w:t>
      </w:r>
      <w:r w:rsidR="00261B18" w:rsidRPr="008A5B5A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261B18" w:rsidRPr="008A5B5A">
        <w:rPr>
          <w:rFonts w:ascii="Arial" w:hAnsi="Arial" w:cs="Arial"/>
          <w:bCs/>
          <w:sz w:val="20"/>
          <w:szCs w:val="20"/>
        </w:rPr>
        <w:t>-neutrale Holzfeuerstätten</w:t>
      </w:r>
      <w:r w:rsidR="002123BB" w:rsidRPr="008A5B5A">
        <w:rPr>
          <w:rFonts w:ascii="Arial" w:hAnsi="Arial" w:cs="Arial"/>
          <w:bCs/>
          <w:sz w:val="20"/>
          <w:szCs w:val="20"/>
        </w:rPr>
        <w:t>, wie Kachelöfen, Heizkamine oder Kaminöfen sind nicht zuletzt auch deshalb gut für die Umwelt</w:t>
      </w:r>
      <w:r w:rsidR="008A5B5A">
        <w:rPr>
          <w:rFonts w:ascii="Arial" w:hAnsi="Arial" w:cs="Arial"/>
          <w:bCs/>
          <w:sz w:val="20"/>
          <w:szCs w:val="20"/>
        </w:rPr>
        <w:t xml:space="preserve">, </w:t>
      </w:r>
      <w:r w:rsidR="002123BB" w:rsidRPr="008A5B5A">
        <w:rPr>
          <w:rFonts w:ascii="Arial" w:hAnsi="Arial" w:cs="Arial"/>
          <w:bCs/>
          <w:sz w:val="20"/>
          <w:szCs w:val="20"/>
        </w:rPr>
        <w:t xml:space="preserve">weil sie </w:t>
      </w:r>
      <w:r w:rsidR="00261B18" w:rsidRPr="008A5B5A">
        <w:rPr>
          <w:rFonts w:ascii="Arial" w:hAnsi="Arial" w:cs="Arial"/>
          <w:sz w:val="20"/>
          <w:szCs w:val="20"/>
        </w:rPr>
        <w:t xml:space="preserve">einen </w:t>
      </w:r>
      <w:r w:rsidR="002123BB" w:rsidRPr="008A5B5A">
        <w:rPr>
          <w:rFonts w:ascii="Arial" w:hAnsi="Arial" w:cs="Arial"/>
          <w:sz w:val="20"/>
          <w:szCs w:val="20"/>
        </w:rPr>
        <w:t xml:space="preserve">wesentlichen </w:t>
      </w:r>
      <w:r w:rsidR="00261B18" w:rsidRPr="008A5B5A">
        <w:rPr>
          <w:rFonts w:ascii="Arial" w:hAnsi="Arial" w:cs="Arial"/>
          <w:sz w:val="20"/>
          <w:szCs w:val="20"/>
        </w:rPr>
        <w:t>Beitrag zur CO</w:t>
      </w:r>
      <w:r w:rsidR="00261B18" w:rsidRPr="008A5B5A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261B18" w:rsidRPr="008A5B5A">
        <w:rPr>
          <w:rFonts w:ascii="Arial" w:hAnsi="Arial" w:cs="Arial"/>
          <w:sz w:val="20"/>
          <w:szCs w:val="20"/>
        </w:rPr>
        <w:t>-Reduktion, zur Einsparung fossiler Energieträger und damit zum Klimaschutz</w:t>
      </w:r>
      <w:r w:rsidR="002123BB" w:rsidRPr="008A5B5A">
        <w:rPr>
          <w:rFonts w:ascii="Arial" w:hAnsi="Arial" w:cs="Arial"/>
          <w:sz w:val="20"/>
          <w:szCs w:val="20"/>
        </w:rPr>
        <w:t xml:space="preserve"> leisten</w:t>
      </w:r>
      <w:r w:rsidR="00261B18" w:rsidRPr="008A5B5A">
        <w:rPr>
          <w:rFonts w:ascii="Arial" w:hAnsi="Arial" w:cs="Arial"/>
          <w:sz w:val="20"/>
          <w:szCs w:val="20"/>
        </w:rPr>
        <w:t xml:space="preserve">. </w:t>
      </w:r>
      <w:r w:rsidR="002123BB" w:rsidRPr="008A5B5A">
        <w:rPr>
          <w:rFonts w:ascii="Arial" w:hAnsi="Arial" w:cs="Arial"/>
          <w:sz w:val="20"/>
          <w:szCs w:val="20"/>
        </w:rPr>
        <w:t xml:space="preserve">Wer einen Austausch oder eine Neuanschaffung </w:t>
      </w:r>
      <w:r w:rsidR="008A5B5A" w:rsidRPr="008A5B5A">
        <w:rPr>
          <w:rFonts w:ascii="Arial" w:hAnsi="Arial" w:cs="Arial"/>
          <w:sz w:val="20"/>
          <w:szCs w:val="20"/>
        </w:rPr>
        <w:t xml:space="preserve">plant, </w:t>
      </w:r>
      <w:r w:rsidR="00261B18" w:rsidRPr="008A5B5A">
        <w:rPr>
          <w:rFonts w:ascii="Arial" w:hAnsi="Arial" w:cs="Arial"/>
          <w:sz w:val="20"/>
          <w:szCs w:val="20"/>
        </w:rPr>
        <w:t xml:space="preserve">sollte den Fachmann hinzuziehen: Der Ofen- und Luftheizungsbauer stellt sicher, dass die Qualität den neuesten Vorschriften entspricht und das gesamte System optimal auf den Bedarf abgestimmt ist. </w:t>
      </w:r>
      <w:r w:rsidR="00261B18" w:rsidRPr="008A5B5A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261B18" w:rsidRPr="008A5B5A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261B18" w:rsidRPr="008A5B5A">
        <w:rPr>
          <w:rFonts w:ascii="Arial" w:hAnsi="Arial" w:cs="Arial"/>
          <w:bCs/>
          <w:iCs/>
          <w:sz w:val="20"/>
          <w:szCs w:val="20"/>
          <w:lang w:bidi="de-DE"/>
        </w:rPr>
        <w:t>, der Arbeitsgemeinschaft der deutschen Kachelofenwirtschaft e.V., unter www.kachelofenwelt.de</w:t>
      </w:r>
    </w:p>
    <w:p w14:paraId="1087A8CF" w14:textId="4FA34FAB" w:rsidR="00261B18" w:rsidRPr="00C7616A" w:rsidRDefault="00261B18" w:rsidP="001E1499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8A3C3B">
        <w:rPr>
          <w:rFonts w:ascii="Arial" w:hAnsi="Arial" w:cs="Arial"/>
          <w:bCs/>
          <w:sz w:val="20"/>
          <w:szCs w:val="20"/>
        </w:rPr>
        <w:t>4.</w:t>
      </w:r>
      <w:r w:rsidR="00456963">
        <w:rPr>
          <w:rFonts w:ascii="Arial" w:hAnsi="Arial" w:cs="Arial"/>
          <w:bCs/>
          <w:sz w:val="20"/>
          <w:szCs w:val="20"/>
        </w:rPr>
        <w:t>021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7616A">
        <w:rPr>
          <w:rFonts w:ascii="Arial" w:hAnsi="Arial" w:cs="Arial"/>
          <w:bCs/>
          <w:sz w:val="20"/>
          <w:szCs w:val="20"/>
        </w:rPr>
        <w:t>Zeichen)</w:t>
      </w:r>
      <w:r w:rsidR="001E1499">
        <w:rPr>
          <w:rFonts w:ascii="Arial" w:hAnsi="Arial" w:cs="Arial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261B18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0127FF91" w14:textId="77777777" w:rsidR="00D227B9" w:rsidRDefault="00261B18" w:rsidP="00261B18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</w:p>
    <w:p w14:paraId="46057AA6" w14:textId="77777777" w:rsidR="00D227B9" w:rsidRDefault="00D227B9" w:rsidP="00261B18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415DE3B5" w14:textId="7684217C" w:rsidR="00D227B9" w:rsidRDefault="00261B18" w:rsidP="00261B18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261B18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0671A5BD" w:rsidR="00261B18" w:rsidRPr="00C954E4" w:rsidRDefault="00261B18" w:rsidP="00C954E4">
      <w:pPr>
        <w:spacing w:line="240" w:lineRule="auto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C954E4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872BF" w14:textId="77777777" w:rsidR="00EF4C55" w:rsidRDefault="00EF4C55" w:rsidP="00FF3068">
      <w:pPr>
        <w:spacing w:after="0" w:line="240" w:lineRule="auto"/>
      </w:pPr>
      <w:r>
        <w:separator/>
      </w:r>
    </w:p>
  </w:endnote>
  <w:endnote w:type="continuationSeparator" w:id="0">
    <w:p w14:paraId="013736E7" w14:textId="77777777" w:rsidR="00EF4C55" w:rsidRDefault="00EF4C55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00"/>
    <w:family w:val="auto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F899F" w14:textId="77777777" w:rsidR="00EF4C55" w:rsidRDefault="00EF4C55" w:rsidP="00FF3068">
      <w:pPr>
        <w:spacing w:after="0" w:line="240" w:lineRule="auto"/>
      </w:pPr>
      <w:r>
        <w:separator/>
      </w:r>
    </w:p>
  </w:footnote>
  <w:footnote w:type="continuationSeparator" w:id="0">
    <w:p w14:paraId="4AFC0927" w14:textId="77777777" w:rsidR="00EF4C55" w:rsidRDefault="00EF4C55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165C3"/>
    <w:rsid w:val="0001687D"/>
    <w:rsid w:val="00033E47"/>
    <w:rsid w:val="000346FB"/>
    <w:rsid w:val="000373A5"/>
    <w:rsid w:val="000467B2"/>
    <w:rsid w:val="000605AA"/>
    <w:rsid w:val="000607B8"/>
    <w:rsid w:val="0006376C"/>
    <w:rsid w:val="00072300"/>
    <w:rsid w:val="00074728"/>
    <w:rsid w:val="0007662B"/>
    <w:rsid w:val="000821AB"/>
    <w:rsid w:val="00090A57"/>
    <w:rsid w:val="00090ECD"/>
    <w:rsid w:val="000959AE"/>
    <w:rsid w:val="00096290"/>
    <w:rsid w:val="000B5B8D"/>
    <w:rsid w:val="000B5E84"/>
    <w:rsid w:val="000B6B2B"/>
    <w:rsid w:val="000B6F73"/>
    <w:rsid w:val="000B7052"/>
    <w:rsid w:val="000C24A6"/>
    <w:rsid w:val="000C2BC7"/>
    <w:rsid w:val="000C56CB"/>
    <w:rsid w:val="000C6A66"/>
    <w:rsid w:val="000D3563"/>
    <w:rsid w:val="000D7C0B"/>
    <w:rsid w:val="000D7C42"/>
    <w:rsid w:val="000E0A0F"/>
    <w:rsid w:val="000E1C6C"/>
    <w:rsid w:val="000E3CFC"/>
    <w:rsid w:val="000F05F6"/>
    <w:rsid w:val="000F282F"/>
    <w:rsid w:val="000F3C65"/>
    <w:rsid w:val="000F42EB"/>
    <w:rsid w:val="000F669A"/>
    <w:rsid w:val="00101630"/>
    <w:rsid w:val="0010234A"/>
    <w:rsid w:val="00105833"/>
    <w:rsid w:val="00111A4E"/>
    <w:rsid w:val="00114F19"/>
    <w:rsid w:val="0012576B"/>
    <w:rsid w:val="001274DE"/>
    <w:rsid w:val="00132BB0"/>
    <w:rsid w:val="00134738"/>
    <w:rsid w:val="00135D23"/>
    <w:rsid w:val="00137D6E"/>
    <w:rsid w:val="00140243"/>
    <w:rsid w:val="0014106B"/>
    <w:rsid w:val="001512C6"/>
    <w:rsid w:val="00153014"/>
    <w:rsid w:val="00153E91"/>
    <w:rsid w:val="0016013C"/>
    <w:rsid w:val="00161510"/>
    <w:rsid w:val="0016298F"/>
    <w:rsid w:val="0016450F"/>
    <w:rsid w:val="00166255"/>
    <w:rsid w:val="001672EF"/>
    <w:rsid w:val="001673F0"/>
    <w:rsid w:val="001733DC"/>
    <w:rsid w:val="00175FCC"/>
    <w:rsid w:val="00181D7F"/>
    <w:rsid w:val="00182EFA"/>
    <w:rsid w:val="00183301"/>
    <w:rsid w:val="0018400C"/>
    <w:rsid w:val="00184F55"/>
    <w:rsid w:val="001907CB"/>
    <w:rsid w:val="00193040"/>
    <w:rsid w:val="00197D94"/>
    <w:rsid w:val="001A07C2"/>
    <w:rsid w:val="001A6BCD"/>
    <w:rsid w:val="001B1128"/>
    <w:rsid w:val="001B232A"/>
    <w:rsid w:val="001B59DE"/>
    <w:rsid w:val="001B7AD9"/>
    <w:rsid w:val="001C02FB"/>
    <w:rsid w:val="001C0465"/>
    <w:rsid w:val="001C3B21"/>
    <w:rsid w:val="001C431B"/>
    <w:rsid w:val="001C7194"/>
    <w:rsid w:val="001C7BDC"/>
    <w:rsid w:val="001C7FED"/>
    <w:rsid w:val="001D0EAF"/>
    <w:rsid w:val="001D3BE9"/>
    <w:rsid w:val="001D3D56"/>
    <w:rsid w:val="001E112D"/>
    <w:rsid w:val="001E1499"/>
    <w:rsid w:val="001E1B2C"/>
    <w:rsid w:val="001E20FD"/>
    <w:rsid w:val="001E5764"/>
    <w:rsid w:val="001E607E"/>
    <w:rsid w:val="001E68CF"/>
    <w:rsid w:val="001E7DB2"/>
    <w:rsid w:val="001F30BA"/>
    <w:rsid w:val="001F56C7"/>
    <w:rsid w:val="001F7DD2"/>
    <w:rsid w:val="002011E4"/>
    <w:rsid w:val="0021068D"/>
    <w:rsid w:val="00210DB1"/>
    <w:rsid w:val="002123BB"/>
    <w:rsid w:val="00222797"/>
    <w:rsid w:val="0022405C"/>
    <w:rsid w:val="00234391"/>
    <w:rsid w:val="00235735"/>
    <w:rsid w:val="00242AA8"/>
    <w:rsid w:val="0024440B"/>
    <w:rsid w:val="00246079"/>
    <w:rsid w:val="00246794"/>
    <w:rsid w:val="002518E7"/>
    <w:rsid w:val="00255FD3"/>
    <w:rsid w:val="00261B18"/>
    <w:rsid w:val="0026675F"/>
    <w:rsid w:val="00267E87"/>
    <w:rsid w:val="002779F7"/>
    <w:rsid w:val="00280F70"/>
    <w:rsid w:val="00283129"/>
    <w:rsid w:val="002847F4"/>
    <w:rsid w:val="0029062C"/>
    <w:rsid w:val="00292834"/>
    <w:rsid w:val="00293520"/>
    <w:rsid w:val="002944C1"/>
    <w:rsid w:val="002B0B12"/>
    <w:rsid w:val="002B14B9"/>
    <w:rsid w:val="002B7DFA"/>
    <w:rsid w:val="002C1424"/>
    <w:rsid w:val="002C3195"/>
    <w:rsid w:val="002C5B67"/>
    <w:rsid w:val="002C623D"/>
    <w:rsid w:val="002D0A57"/>
    <w:rsid w:val="002D1512"/>
    <w:rsid w:val="002E04BE"/>
    <w:rsid w:val="002E0747"/>
    <w:rsid w:val="002E184A"/>
    <w:rsid w:val="002E19B3"/>
    <w:rsid w:val="002E24C5"/>
    <w:rsid w:val="002E2B79"/>
    <w:rsid w:val="002E3799"/>
    <w:rsid w:val="002E5426"/>
    <w:rsid w:val="002E6A13"/>
    <w:rsid w:val="002F087B"/>
    <w:rsid w:val="002F687C"/>
    <w:rsid w:val="002F785E"/>
    <w:rsid w:val="003005CB"/>
    <w:rsid w:val="003006C8"/>
    <w:rsid w:val="00301553"/>
    <w:rsid w:val="00305BC3"/>
    <w:rsid w:val="003107B9"/>
    <w:rsid w:val="00311837"/>
    <w:rsid w:val="003167F4"/>
    <w:rsid w:val="00317078"/>
    <w:rsid w:val="00320265"/>
    <w:rsid w:val="003275FB"/>
    <w:rsid w:val="00331126"/>
    <w:rsid w:val="00332773"/>
    <w:rsid w:val="00333CCE"/>
    <w:rsid w:val="00341860"/>
    <w:rsid w:val="003436F5"/>
    <w:rsid w:val="00345CA8"/>
    <w:rsid w:val="00350038"/>
    <w:rsid w:val="00350B0A"/>
    <w:rsid w:val="0035102C"/>
    <w:rsid w:val="003533B7"/>
    <w:rsid w:val="00356E04"/>
    <w:rsid w:val="00362BE9"/>
    <w:rsid w:val="003645D6"/>
    <w:rsid w:val="00375831"/>
    <w:rsid w:val="003779D1"/>
    <w:rsid w:val="003817B1"/>
    <w:rsid w:val="0038243D"/>
    <w:rsid w:val="00383C1A"/>
    <w:rsid w:val="0038651F"/>
    <w:rsid w:val="003907AB"/>
    <w:rsid w:val="00392742"/>
    <w:rsid w:val="003939A0"/>
    <w:rsid w:val="00397CAD"/>
    <w:rsid w:val="003A0C49"/>
    <w:rsid w:val="003A107F"/>
    <w:rsid w:val="003A320A"/>
    <w:rsid w:val="003B2857"/>
    <w:rsid w:val="003B3A88"/>
    <w:rsid w:val="003B6D16"/>
    <w:rsid w:val="003C0F53"/>
    <w:rsid w:val="003C1621"/>
    <w:rsid w:val="003C2055"/>
    <w:rsid w:val="003C3E52"/>
    <w:rsid w:val="003C4887"/>
    <w:rsid w:val="003C4EBD"/>
    <w:rsid w:val="003C74F8"/>
    <w:rsid w:val="003D1EFA"/>
    <w:rsid w:val="003D723A"/>
    <w:rsid w:val="003D7D7C"/>
    <w:rsid w:val="003E10A1"/>
    <w:rsid w:val="003E3983"/>
    <w:rsid w:val="003E506F"/>
    <w:rsid w:val="003E5569"/>
    <w:rsid w:val="003E5C07"/>
    <w:rsid w:val="003E60D8"/>
    <w:rsid w:val="003F7C4F"/>
    <w:rsid w:val="00400A80"/>
    <w:rsid w:val="004013EA"/>
    <w:rsid w:val="00402EF7"/>
    <w:rsid w:val="00407F44"/>
    <w:rsid w:val="004119C8"/>
    <w:rsid w:val="00414DB3"/>
    <w:rsid w:val="004208AE"/>
    <w:rsid w:val="004300E2"/>
    <w:rsid w:val="00431327"/>
    <w:rsid w:val="00432746"/>
    <w:rsid w:val="00442FD3"/>
    <w:rsid w:val="00456963"/>
    <w:rsid w:val="0046010E"/>
    <w:rsid w:val="00460922"/>
    <w:rsid w:val="004609A3"/>
    <w:rsid w:val="00466C8E"/>
    <w:rsid w:val="00466F6D"/>
    <w:rsid w:val="004736C1"/>
    <w:rsid w:val="00473D21"/>
    <w:rsid w:val="0047644C"/>
    <w:rsid w:val="004772F0"/>
    <w:rsid w:val="00477855"/>
    <w:rsid w:val="00481FE5"/>
    <w:rsid w:val="004828A2"/>
    <w:rsid w:val="00493944"/>
    <w:rsid w:val="00494CD6"/>
    <w:rsid w:val="004950EF"/>
    <w:rsid w:val="00497556"/>
    <w:rsid w:val="0049762D"/>
    <w:rsid w:val="00497C95"/>
    <w:rsid w:val="004A5685"/>
    <w:rsid w:val="004B15AF"/>
    <w:rsid w:val="004B4125"/>
    <w:rsid w:val="004B7BE3"/>
    <w:rsid w:val="004C4562"/>
    <w:rsid w:val="004D1E6B"/>
    <w:rsid w:val="004E1D2D"/>
    <w:rsid w:val="004E3C63"/>
    <w:rsid w:val="004F5AE3"/>
    <w:rsid w:val="004F7B08"/>
    <w:rsid w:val="00505FAB"/>
    <w:rsid w:val="00506C98"/>
    <w:rsid w:val="00512005"/>
    <w:rsid w:val="005140FB"/>
    <w:rsid w:val="00515369"/>
    <w:rsid w:val="0052236E"/>
    <w:rsid w:val="005225AF"/>
    <w:rsid w:val="00523820"/>
    <w:rsid w:val="00523911"/>
    <w:rsid w:val="00523FEB"/>
    <w:rsid w:val="005327C6"/>
    <w:rsid w:val="00533C12"/>
    <w:rsid w:val="00535221"/>
    <w:rsid w:val="00537799"/>
    <w:rsid w:val="00542209"/>
    <w:rsid w:val="00543FA5"/>
    <w:rsid w:val="005541D6"/>
    <w:rsid w:val="005546C3"/>
    <w:rsid w:val="00557EF0"/>
    <w:rsid w:val="005608D7"/>
    <w:rsid w:val="00561135"/>
    <w:rsid w:val="00561574"/>
    <w:rsid w:val="00564E3A"/>
    <w:rsid w:val="0056519E"/>
    <w:rsid w:val="00570745"/>
    <w:rsid w:val="00571CEF"/>
    <w:rsid w:val="00571FDF"/>
    <w:rsid w:val="00583B01"/>
    <w:rsid w:val="00584834"/>
    <w:rsid w:val="00591941"/>
    <w:rsid w:val="005938B8"/>
    <w:rsid w:val="00593FE6"/>
    <w:rsid w:val="00597BE3"/>
    <w:rsid w:val="00597E0A"/>
    <w:rsid w:val="005A1359"/>
    <w:rsid w:val="005A1F17"/>
    <w:rsid w:val="005A7787"/>
    <w:rsid w:val="005B0A81"/>
    <w:rsid w:val="005B11FD"/>
    <w:rsid w:val="005B1376"/>
    <w:rsid w:val="005B1B74"/>
    <w:rsid w:val="005B48A3"/>
    <w:rsid w:val="005C4FAC"/>
    <w:rsid w:val="005C6244"/>
    <w:rsid w:val="005D129B"/>
    <w:rsid w:val="005D2487"/>
    <w:rsid w:val="005D4D20"/>
    <w:rsid w:val="005E11E5"/>
    <w:rsid w:val="005E3D42"/>
    <w:rsid w:val="005E612E"/>
    <w:rsid w:val="005F0493"/>
    <w:rsid w:val="005F1677"/>
    <w:rsid w:val="005F1EBF"/>
    <w:rsid w:val="005F5FE8"/>
    <w:rsid w:val="005F670C"/>
    <w:rsid w:val="006001FB"/>
    <w:rsid w:val="00612838"/>
    <w:rsid w:val="00617C34"/>
    <w:rsid w:val="00624E65"/>
    <w:rsid w:val="00630DF6"/>
    <w:rsid w:val="00637577"/>
    <w:rsid w:val="00637B86"/>
    <w:rsid w:val="00642D7E"/>
    <w:rsid w:val="006468F0"/>
    <w:rsid w:val="00647233"/>
    <w:rsid w:val="00647B1D"/>
    <w:rsid w:val="00652769"/>
    <w:rsid w:val="00656125"/>
    <w:rsid w:val="00662CAF"/>
    <w:rsid w:val="00664258"/>
    <w:rsid w:val="006660EC"/>
    <w:rsid w:val="0066780F"/>
    <w:rsid w:val="00670B8B"/>
    <w:rsid w:val="00671533"/>
    <w:rsid w:val="00675AE9"/>
    <w:rsid w:val="006765CD"/>
    <w:rsid w:val="006948DE"/>
    <w:rsid w:val="006A16F5"/>
    <w:rsid w:val="006A19F6"/>
    <w:rsid w:val="006A3F87"/>
    <w:rsid w:val="006A659F"/>
    <w:rsid w:val="006C2A8E"/>
    <w:rsid w:val="006C5630"/>
    <w:rsid w:val="006C7F48"/>
    <w:rsid w:val="006D003B"/>
    <w:rsid w:val="006E32E3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2539B"/>
    <w:rsid w:val="007255A8"/>
    <w:rsid w:val="0073214A"/>
    <w:rsid w:val="00734966"/>
    <w:rsid w:val="00741E90"/>
    <w:rsid w:val="00742CDD"/>
    <w:rsid w:val="0074391B"/>
    <w:rsid w:val="00744775"/>
    <w:rsid w:val="00745520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5B94"/>
    <w:rsid w:val="00765DD2"/>
    <w:rsid w:val="00767403"/>
    <w:rsid w:val="00773FC8"/>
    <w:rsid w:val="00784C65"/>
    <w:rsid w:val="0079163C"/>
    <w:rsid w:val="00791B73"/>
    <w:rsid w:val="00792257"/>
    <w:rsid w:val="00792F77"/>
    <w:rsid w:val="007A0CE3"/>
    <w:rsid w:val="007A24C8"/>
    <w:rsid w:val="007A30E9"/>
    <w:rsid w:val="007A7384"/>
    <w:rsid w:val="007B0631"/>
    <w:rsid w:val="007B261F"/>
    <w:rsid w:val="007B3CA7"/>
    <w:rsid w:val="007B71B3"/>
    <w:rsid w:val="007C10CE"/>
    <w:rsid w:val="007C4B19"/>
    <w:rsid w:val="007C61F4"/>
    <w:rsid w:val="007D1BE3"/>
    <w:rsid w:val="007D3816"/>
    <w:rsid w:val="007D4682"/>
    <w:rsid w:val="007E0570"/>
    <w:rsid w:val="007E43D9"/>
    <w:rsid w:val="007E78ED"/>
    <w:rsid w:val="007F0010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77AD"/>
    <w:rsid w:val="00820745"/>
    <w:rsid w:val="00821D7D"/>
    <w:rsid w:val="0082358D"/>
    <w:rsid w:val="00825CED"/>
    <w:rsid w:val="00831EF8"/>
    <w:rsid w:val="008321E4"/>
    <w:rsid w:val="008326DB"/>
    <w:rsid w:val="00834E8D"/>
    <w:rsid w:val="008373CC"/>
    <w:rsid w:val="00837CFB"/>
    <w:rsid w:val="00844E71"/>
    <w:rsid w:val="00846A43"/>
    <w:rsid w:val="0086655E"/>
    <w:rsid w:val="008735DA"/>
    <w:rsid w:val="00874B2C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80B"/>
    <w:rsid w:val="008938F0"/>
    <w:rsid w:val="00893A1A"/>
    <w:rsid w:val="00894DED"/>
    <w:rsid w:val="008A28F1"/>
    <w:rsid w:val="008A34AB"/>
    <w:rsid w:val="008A3C3B"/>
    <w:rsid w:val="008A5B5A"/>
    <w:rsid w:val="008A6F96"/>
    <w:rsid w:val="008B4F84"/>
    <w:rsid w:val="008B76A3"/>
    <w:rsid w:val="008C456F"/>
    <w:rsid w:val="008C5C23"/>
    <w:rsid w:val="008C5DF8"/>
    <w:rsid w:val="008C5F41"/>
    <w:rsid w:val="008D3D28"/>
    <w:rsid w:val="008D46FB"/>
    <w:rsid w:val="008D74A6"/>
    <w:rsid w:val="008E243A"/>
    <w:rsid w:val="008E33BC"/>
    <w:rsid w:val="008E3E53"/>
    <w:rsid w:val="008F2CE3"/>
    <w:rsid w:val="008F6102"/>
    <w:rsid w:val="008F66A2"/>
    <w:rsid w:val="008F7F79"/>
    <w:rsid w:val="009008E1"/>
    <w:rsid w:val="009013B7"/>
    <w:rsid w:val="00901C2B"/>
    <w:rsid w:val="009043A7"/>
    <w:rsid w:val="00912425"/>
    <w:rsid w:val="00916759"/>
    <w:rsid w:val="009274EE"/>
    <w:rsid w:val="00931142"/>
    <w:rsid w:val="0093438C"/>
    <w:rsid w:val="00934A99"/>
    <w:rsid w:val="00935174"/>
    <w:rsid w:val="00942B89"/>
    <w:rsid w:val="00950C44"/>
    <w:rsid w:val="0095125C"/>
    <w:rsid w:val="00952B7A"/>
    <w:rsid w:val="00953C96"/>
    <w:rsid w:val="00957F6C"/>
    <w:rsid w:val="00963203"/>
    <w:rsid w:val="00963778"/>
    <w:rsid w:val="00965643"/>
    <w:rsid w:val="009657FB"/>
    <w:rsid w:val="00973C35"/>
    <w:rsid w:val="00975338"/>
    <w:rsid w:val="00980443"/>
    <w:rsid w:val="0098325C"/>
    <w:rsid w:val="0099052B"/>
    <w:rsid w:val="00990E99"/>
    <w:rsid w:val="009923CD"/>
    <w:rsid w:val="0099582B"/>
    <w:rsid w:val="00997EDC"/>
    <w:rsid w:val="009A08C5"/>
    <w:rsid w:val="009A2FC1"/>
    <w:rsid w:val="009A4711"/>
    <w:rsid w:val="009B264D"/>
    <w:rsid w:val="009C149F"/>
    <w:rsid w:val="009C37E2"/>
    <w:rsid w:val="009C3826"/>
    <w:rsid w:val="009C3D06"/>
    <w:rsid w:val="009C621C"/>
    <w:rsid w:val="009C7F2E"/>
    <w:rsid w:val="009D12C5"/>
    <w:rsid w:val="009D3BD6"/>
    <w:rsid w:val="009D4297"/>
    <w:rsid w:val="009D5C9A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074B1"/>
    <w:rsid w:val="00A11281"/>
    <w:rsid w:val="00A26BB3"/>
    <w:rsid w:val="00A30A4C"/>
    <w:rsid w:val="00A30DCC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6068A"/>
    <w:rsid w:val="00A63C65"/>
    <w:rsid w:val="00A65DF3"/>
    <w:rsid w:val="00A67A08"/>
    <w:rsid w:val="00A70D3E"/>
    <w:rsid w:val="00A740F6"/>
    <w:rsid w:val="00A817BD"/>
    <w:rsid w:val="00A81C69"/>
    <w:rsid w:val="00A82F4A"/>
    <w:rsid w:val="00A847B8"/>
    <w:rsid w:val="00A84DB9"/>
    <w:rsid w:val="00A86879"/>
    <w:rsid w:val="00AB3B52"/>
    <w:rsid w:val="00AB3B9B"/>
    <w:rsid w:val="00AB69BB"/>
    <w:rsid w:val="00AC0C64"/>
    <w:rsid w:val="00AC4A4D"/>
    <w:rsid w:val="00AD036A"/>
    <w:rsid w:val="00AD1726"/>
    <w:rsid w:val="00AD477C"/>
    <w:rsid w:val="00AD69B0"/>
    <w:rsid w:val="00AE290A"/>
    <w:rsid w:val="00AE2F42"/>
    <w:rsid w:val="00AF04F3"/>
    <w:rsid w:val="00AF1BB4"/>
    <w:rsid w:val="00AF5470"/>
    <w:rsid w:val="00B00618"/>
    <w:rsid w:val="00B011AF"/>
    <w:rsid w:val="00B04CB2"/>
    <w:rsid w:val="00B05B55"/>
    <w:rsid w:val="00B07390"/>
    <w:rsid w:val="00B0767E"/>
    <w:rsid w:val="00B142A2"/>
    <w:rsid w:val="00B21C84"/>
    <w:rsid w:val="00B32C82"/>
    <w:rsid w:val="00B465E6"/>
    <w:rsid w:val="00B500D1"/>
    <w:rsid w:val="00B52014"/>
    <w:rsid w:val="00B54552"/>
    <w:rsid w:val="00B57A9A"/>
    <w:rsid w:val="00B57BFF"/>
    <w:rsid w:val="00B641A6"/>
    <w:rsid w:val="00B663DE"/>
    <w:rsid w:val="00B70CA3"/>
    <w:rsid w:val="00B74122"/>
    <w:rsid w:val="00B76A43"/>
    <w:rsid w:val="00B8021D"/>
    <w:rsid w:val="00B808CB"/>
    <w:rsid w:val="00B80E19"/>
    <w:rsid w:val="00B823C9"/>
    <w:rsid w:val="00B82DC0"/>
    <w:rsid w:val="00B859C4"/>
    <w:rsid w:val="00B8641B"/>
    <w:rsid w:val="00B91F14"/>
    <w:rsid w:val="00B92205"/>
    <w:rsid w:val="00B965A8"/>
    <w:rsid w:val="00BA1907"/>
    <w:rsid w:val="00BA6E75"/>
    <w:rsid w:val="00BA7A7B"/>
    <w:rsid w:val="00BB3125"/>
    <w:rsid w:val="00BB5458"/>
    <w:rsid w:val="00BB6781"/>
    <w:rsid w:val="00BB72EA"/>
    <w:rsid w:val="00BB7CBE"/>
    <w:rsid w:val="00BC3241"/>
    <w:rsid w:val="00BC3558"/>
    <w:rsid w:val="00BC3B42"/>
    <w:rsid w:val="00BC4EDA"/>
    <w:rsid w:val="00BC686C"/>
    <w:rsid w:val="00BC7F6D"/>
    <w:rsid w:val="00BD3ABD"/>
    <w:rsid w:val="00BD5DAA"/>
    <w:rsid w:val="00BD6681"/>
    <w:rsid w:val="00BD6C89"/>
    <w:rsid w:val="00BD7607"/>
    <w:rsid w:val="00BD777D"/>
    <w:rsid w:val="00BE2E4E"/>
    <w:rsid w:val="00BF1EF6"/>
    <w:rsid w:val="00C012C7"/>
    <w:rsid w:val="00C01E5F"/>
    <w:rsid w:val="00C027C0"/>
    <w:rsid w:val="00C03E56"/>
    <w:rsid w:val="00C061D7"/>
    <w:rsid w:val="00C11151"/>
    <w:rsid w:val="00C15F97"/>
    <w:rsid w:val="00C17021"/>
    <w:rsid w:val="00C20F38"/>
    <w:rsid w:val="00C238D6"/>
    <w:rsid w:val="00C30506"/>
    <w:rsid w:val="00C30CA3"/>
    <w:rsid w:val="00C33226"/>
    <w:rsid w:val="00C344B7"/>
    <w:rsid w:val="00C35629"/>
    <w:rsid w:val="00C402B8"/>
    <w:rsid w:val="00C41E06"/>
    <w:rsid w:val="00C45532"/>
    <w:rsid w:val="00C53C9A"/>
    <w:rsid w:val="00C54671"/>
    <w:rsid w:val="00C5727C"/>
    <w:rsid w:val="00C57F0B"/>
    <w:rsid w:val="00C60F19"/>
    <w:rsid w:val="00C643CC"/>
    <w:rsid w:val="00C747CE"/>
    <w:rsid w:val="00C7616A"/>
    <w:rsid w:val="00C82474"/>
    <w:rsid w:val="00C83689"/>
    <w:rsid w:val="00C83779"/>
    <w:rsid w:val="00C853E4"/>
    <w:rsid w:val="00C853F1"/>
    <w:rsid w:val="00C8587D"/>
    <w:rsid w:val="00C9057C"/>
    <w:rsid w:val="00C95474"/>
    <w:rsid w:val="00C954E4"/>
    <w:rsid w:val="00C95E28"/>
    <w:rsid w:val="00C96285"/>
    <w:rsid w:val="00CA521C"/>
    <w:rsid w:val="00CB2CCB"/>
    <w:rsid w:val="00CB4535"/>
    <w:rsid w:val="00CB60BF"/>
    <w:rsid w:val="00CB72A7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22F8"/>
    <w:rsid w:val="00CE28EA"/>
    <w:rsid w:val="00CE2FDF"/>
    <w:rsid w:val="00CE3AE1"/>
    <w:rsid w:val="00CE5285"/>
    <w:rsid w:val="00CE6240"/>
    <w:rsid w:val="00CF1430"/>
    <w:rsid w:val="00CF219E"/>
    <w:rsid w:val="00CF3921"/>
    <w:rsid w:val="00CF4D6E"/>
    <w:rsid w:val="00CF67E5"/>
    <w:rsid w:val="00CF68CE"/>
    <w:rsid w:val="00D00CE7"/>
    <w:rsid w:val="00D0380B"/>
    <w:rsid w:val="00D051A4"/>
    <w:rsid w:val="00D104A7"/>
    <w:rsid w:val="00D13759"/>
    <w:rsid w:val="00D22645"/>
    <w:rsid w:val="00D227B9"/>
    <w:rsid w:val="00D24B04"/>
    <w:rsid w:val="00D26D2F"/>
    <w:rsid w:val="00D31FE1"/>
    <w:rsid w:val="00D3732A"/>
    <w:rsid w:val="00D3742D"/>
    <w:rsid w:val="00D41515"/>
    <w:rsid w:val="00D428AB"/>
    <w:rsid w:val="00D43136"/>
    <w:rsid w:val="00D533E8"/>
    <w:rsid w:val="00D5425D"/>
    <w:rsid w:val="00D61F64"/>
    <w:rsid w:val="00D70674"/>
    <w:rsid w:val="00D73A3A"/>
    <w:rsid w:val="00D74659"/>
    <w:rsid w:val="00D8050B"/>
    <w:rsid w:val="00D8132F"/>
    <w:rsid w:val="00D943CD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3A50"/>
    <w:rsid w:val="00DB4C77"/>
    <w:rsid w:val="00DC3032"/>
    <w:rsid w:val="00DC33B1"/>
    <w:rsid w:val="00DC4436"/>
    <w:rsid w:val="00DC7692"/>
    <w:rsid w:val="00DD2338"/>
    <w:rsid w:val="00DD7F3E"/>
    <w:rsid w:val="00DE20F0"/>
    <w:rsid w:val="00DE29E7"/>
    <w:rsid w:val="00DE3625"/>
    <w:rsid w:val="00DE3BE8"/>
    <w:rsid w:val="00DE5B95"/>
    <w:rsid w:val="00DF0072"/>
    <w:rsid w:val="00DF0880"/>
    <w:rsid w:val="00DF1A68"/>
    <w:rsid w:val="00DF345D"/>
    <w:rsid w:val="00DF3666"/>
    <w:rsid w:val="00DF5930"/>
    <w:rsid w:val="00DF7265"/>
    <w:rsid w:val="00E01748"/>
    <w:rsid w:val="00E01A0D"/>
    <w:rsid w:val="00E02675"/>
    <w:rsid w:val="00E07CE4"/>
    <w:rsid w:val="00E10BE7"/>
    <w:rsid w:val="00E148B3"/>
    <w:rsid w:val="00E16240"/>
    <w:rsid w:val="00E23547"/>
    <w:rsid w:val="00E24586"/>
    <w:rsid w:val="00E25635"/>
    <w:rsid w:val="00E25C37"/>
    <w:rsid w:val="00E301B3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D19"/>
    <w:rsid w:val="00E6708A"/>
    <w:rsid w:val="00E67E5E"/>
    <w:rsid w:val="00E71619"/>
    <w:rsid w:val="00E722B4"/>
    <w:rsid w:val="00E76434"/>
    <w:rsid w:val="00E82ADB"/>
    <w:rsid w:val="00E87499"/>
    <w:rsid w:val="00E87500"/>
    <w:rsid w:val="00E87558"/>
    <w:rsid w:val="00E913C6"/>
    <w:rsid w:val="00E9383F"/>
    <w:rsid w:val="00E94AD1"/>
    <w:rsid w:val="00E9785F"/>
    <w:rsid w:val="00EB07F9"/>
    <w:rsid w:val="00EB41BE"/>
    <w:rsid w:val="00EB71D3"/>
    <w:rsid w:val="00EC158B"/>
    <w:rsid w:val="00EC7855"/>
    <w:rsid w:val="00EE0B34"/>
    <w:rsid w:val="00EE1928"/>
    <w:rsid w:val="00EE360B"/>
    <w:rsid w:val="00EE666E"/>
    <w:rsid w:val="00EE6E99"/>
    <w:rsid w:val="00EE70F4"/>
    <w:rsid w:val="00EF040B"/>
    <w:rsid w:val="00EF1872"/>
    <w:rsid w:val="00EF4279"/>
    <w:rsid w:val="00EF4BD6"/>
    <w:rsid w:val="00EF4C55"/>
    <w:rsid w:val="00EF71A1"/>
    <w:rsid w:val="00F02351"/>
    <w:rsid w:val="00F025EE"/>
    <w:rsid w:val="00F046CB"/>
    <w:rsid w:val="00F064CD"/>
    <w:rsid w:val="00F159C2"/>
    <w:rsid w:val="00F22229"/>
    <w:rsid w:val="00F23B2A"/>
    <w:rsid w:val="00F24756"/>
    <w:rsid w:val="00F3111D"/>
    <w:rsid w:val="00F32D56"/>
    <w:rsid w:val="00F37C74"/>
    <w:rsid w:val="00F43CA9"/>
    <w:rsid w:val="00F47A03"/>
    <w:rsid w:val="00F5195C"/>
    <w:rsid w:val="00F51AD0"/>
    <w:rsid w:val="00F54F5F"/>
    <w:rsid w:val="00F555B7"/>
    <w:rsid w:val="00F65F06"/>
    <w:rsid w:val="00F727BC"/>
    <w:rsid w:val="00F73977"/>
    <w:rsid w:val="00F75201"/>
    <w:rsid w:val="00F75B0A"/>
    <w:rsid w:val="00F812ED"/>
    <w:rsid w:val="00F8158D"/>
    <w:rsid w:val="00F82FFC"/>
    <w:rsid w:val="00FA08A9"/>
    <w:rsid w:val="00FA7A39"/>
    <w:rsid w:val="00FB1786"/>
    <w:rsid w:val="00FB6CC2"/>
    <w:rsid w:val="00FB72A5"/>
    <w:rsid w:val="00FB7403"/>
    <w:rsid w:val="00FB79DE"/>
    <w:rsid w:val="00FC2820"/>
    <w:rsid w:val="00FC3CA2"/>
    <w:rsid w:val="00FC5DA6"/>
    <w:rsid w:val="00FC600A"/>
    <w:rsid w:val="00FD034C"/>
    <w:rsid w:val="00FD23D4"/>
    <w:rsid w:val="00FD31A2"/>
    <w:rsid w:val="00FD33FB"/>
    <w:rsid w:val="00FD39A6"/>
    <w:rsid w:val="00FD6192"/>
    <w:rsid w:val="00FE092D"/>
    <w:rsid w:val="00FE1DC3"/>
    <w:rsid w:val="00FE2E94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4281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372</cp:revision>
  <cp:lastPrinted>2016-03-15T09:58:00Z</cp:lastPrinted>
  <dcterms:created xsi:type="dcterms:W3CDTF">2016-07-13T08:04:00Z</dcterms:created>
  <dcterms:modified xsi:type="dcterms:W3CDTF">2018-03-21T13:29:00Z</dcterms:modified>
</cp:coreProperties>
</file>