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2793A73E" w:rsidR="00FF3068" w:rsidRPr="00BD71B4" w:rsidRDefault="0014554D" w:rsidP="00D7326C">
      <w:pPr>
        <w:ind w:left="1758" w:right="1673"/>
        <w:rPr>
          <w:rFonts w:ascii="Arial" w:hAnsi="Arial" w:cs="Arial"/>
          <w:i/>
          <w:sz w:val="20"/>
          <w:szCs w:val="20"/>
        </w:rPr>
      </w:pPr>
      <w:r w:rsidRPr="00BD71B4"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 w:rsidRPr="00BD71B4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856946" w:rsidRPr="00BD71B4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4D36BD">
        <w:rPr>
          <w:rFonts w:ascii="Arial" w:eastAsia="Arial Unicode MS" w:hAnsi="Arial" w:cs="Arial Unicode MS"/>
          <w:sz w:val="20"/>
          <w:szCs w:val="20"/>
          <w:u w:val="single"/>
        </w:rPr>
        <w:t>13</w:t>
      </w:r>
      <w:r w:rsidR="007D4FBD" w:rsidRPr="00BD71B4">
        <w:rPr>
          <w:rFonts w:ascii="Arial" w:eastAsia="Arial Unicode MS" w:hAnsi="Arial" w:cs="Arial Unicode MS"/>
          <w:sz w:val="20"/>
          <w:szCs w:val="20"/>
          <w:u w:val="single"/>
        </w:rPr>
        <w:t>.0</w:t>
      </w:r>
      <w:r w:rsidR="00371425" w:rsidRPr="00BD71B4">
        <w:rPr>
          <w:rFonts w:ascii="Arial" w:eastAsia="Arial Unicode MS" w:hAnsi="Arial" w:cs="Arial Unicode MS"/>
          <w:sz w:val="20"/>
          <w:szCs w:val="20"/>
          <w:u w:val="single"/>
        </w:rPr>
        <w:t>4</w:t>
      </w:r>
      <w:r w:rsidR="0028127C" w:rsidRPr="00BD71B4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Pr="00BD71B4"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7D4FBD" w:rsidRPr="00BD71B4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FF3068" w:rsidRPr="00BD71B4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 w:rsidRPr="00BD71B4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BD71B4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66B4C90A" w14:textId="244DE698" w:rsidR="00A859B4" w:rsidRPr="00BD71B4" w:rsidRDefault="0064451A" w:rsidP="007D28CC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 w:rsidRPr="00BD71B4">
        <w:rPr>
          <w:rFonts w:ascii="Arial" w:hAnsi="Arial" w:cs="Arial"/>
          <w:b/>
          <w:bCs/>
        </w:rPr>
        <w:br/>
      </w:r>
      <w:r w:rsidR="00207ECA" w:rsidRPr="00BD71B4">
        <w:rPr>
          <w:rFonts w:ascii="Arial" w:hAnsi="Arial" w:cs="Arial"/>
          <w:b/>
          <w:bCs/>
        </w:rPr>
        <w:t xml:space="preserve">Ausgezeichnetes Ofendesign </w:t>
      </w:r>
      <w:r w:rsidR="00207ECA" w:rsidRPr="00BD71B4">
        <w:rPr>
          <w:rFonts w:ascii="Arial" w:hAnsi="Arial" w:cs="Arial"/>
          <w:b/>
          <w:bCs/>
        </w:rPr>
        <w:br/>
      </w:r>
      <w:r w:rsidR="00207ECA" w:rsidRPr="00BD71B4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Räume </w:t>
      </w:r>
      <w:r w:rsidR="00A859B4" w:rsidRPr="00BD71B4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mit Wärme </w:t>
      </w:r>
      <w:r w:rsidR="00207ECA" w:rsidRPr="00BD71B4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gestalten </w:t>
      </w:r>
    </w:p>
    <w:p w14:paraId="71E562D6" w14:textId="4862EFAA" w:rsidR="00B10E6C" w:rsidRPr="00BD71B4" w:rsidRDefault="00B10E6C" w:rsidP="003E4720">
      <w:pPr>
        <w:ind w:left="1758" w:right="1673"/>
        <w:rPr>
          <w:rFonts w:ascii="Arial" w:hAnsi="Arial" w:cs="Arial"/>
          <w:sz w:val="20"/>
          <w:szCs w:val="20"/>
        </w:rPr>
      </w:pPr>
      <w:r w:rsidRPr="00BD71B4">
        <w:rPr>
          <w:rFonts w:ascii="Arial" w:hAnsi="Arial" w:cs="Arial"/>
          <w:sz w:val="20"/>
          <w:szCs w:val="20"/>
        </w:rPr>
        <w:t xml:space="preserve">Auf der </w:t>
      </w:r>
      <w:proofErr w:type="spellStart"/>
      <w:r w:rsidRPr="00BD71B4">
        <w:rPr>
          <w:rFonts w:ascii="Arial" w:hAnsi="Arial" w:cs="Arial"/>
          <w:sz w:val="20"/>
          <w:szCs w:val="20"/>
        </w:rPr>
        <w:t>ISH</w:t>
      </w:r>
      <w:proofErr w:type="spellEnd"/>
      <w:r w:rsidRPr="00BD71B4">
        <w:rPr>
          <w:rFonts w:ascii="Arial" w:hAnsi="Arial" w:cs="Arial"/>
          <w:sz w:val="20"/>
          <w:szCs w:val="20"/>
        </w:rPr>
        <w:t xml:space="preserve"> Frankfurt, der Weltleitmesse für Heizungstechnik, wurden die Gewinner des Design-Preises Ofenflamme 2017 im Rahme</w:t>
      </w:r>
      <w:bookmarkStart w:id="0" w:name="_GoBack"/>
      <w:bookmarkEnd w:id="0"/>
      <w:r w:rsidRPr="00BD71B4">
        <w:rPr>
          <w:rFonts w:ascii="Arial" w:hAnsi="Arial" w:cs="Arial"/>
          <w:sz w:val="20"/>
          <w:szCs w:val="20"/>
        </w:rPr>
        <w:t xml:space="preserve">n des Ofenforums ausgezeichnet. </w:t>
      </w:r>
      <w:r w:rsidR="00AB7C6B" w:rsidRPr="00BD71B4">
        <w:rPr>
          <w:rFonts w:ascii="Arial" w:hAnsi="Arial" w:cs="Arial"/>
          <w:sz w:val="20"/>
          <w:szCs w:val="20"/>
        </w:rPr>
        <w:t>Prämiert wurden Kachelöfen</w:t>
      </w:r>
      <w:r w:rsidR="004D36BD">
        <w:rPr>
          <w:rFonts w:ascii="Arial" w:hAnsi="Arial" w:cs="Arial"/>
          <w:sz w:val="20"/>
          <w:szCs w:val="20"/>
        </w:rPr>
        <w:t xml:space="preserve"> und </w:t>
      </w:r>
      <w:r w:rsidR="00AB7C6B" w:rsidRPr="00BD71B4">
        <w:rPr>
          <w:rFonts w:ascii="Arial" w:hAnsi="Arial" w:cs="Arial"/>
          <w:sz w:val="20"/>
          <w:szCs w:val="20"/>
        </w:rPr>
        <w:t xml:space="preserve">Heizkamine, die </w:t>
      </w:r>
      <w:proofErr w:type="spellStart"/>
      <w:r w:rsidR="002F31CF" w:rsidRPr="00BD71B4">
        <w:rPr>
          <w:rFonts w:ascii="Arial" w:hAnsi="Arial" w:cs="Arial"/>
          <w:sz w:val="20"/>
          <w:szCs w:val="20"/>
        </w:rPr>
        <w:t>die</w:t>
      </w:r>
      <w:proofErr w:type="spellEnd"/>
      <w:r w:rsidR="002F31CF" w:rsidRPr="00BD71B4">
        <w:rPr>
          <w:rFonts w:ascii="Arial" w:hAnsi="Arial" w:cs="Arial"/>
          <w:sz w:val="20"/>
          <w:szCs w:val="20"/>
        </w:rPr>
        <w:t xml:space="preserve"> </w:t>
      </w:r>
      <w:r w:rsidR="00AB7C6B" w:rsidRPr="00BD71B4">
        <w:rPr>
          <w:rFonts w:ascii="Arial" w:hAnsi="Arial" w:cs="Arial"/>
          <w:sz w:val="20"/>
          <w:szCs w:val="20"/>
        </w:rPr>
        <w:t>herausragende kreative handwerkliche Leistung der Ofen- und Kaminbauer zeigen. Neben einem Kachelofen</w:t>
      </w:r>
      <w:r w:rsidR="002F31CF" w:rsidRPr="00BD71B4">
        <w:rPr>
          <w:rFonts w:ascii="Arial" w:hAnsi="Arial" w:cs="Arial"/>
          <w:sz w:val="20"/>
          <w:szCs w:val="20"/>
        </w:rPr>
        <w:t xml:space="preserve">, der </w:t>
      </w:r>
      <w:r w:rsidR="00AB7C6B" w:rsidRPr="00BD71B4">
        <w:rPr>
          <w:rFonts w:ascii="Arial" w:hAnsi="Arial" w:cs="Arial"/>
          <w:sz w:val="20"/>
          <w:szCs w:val="20"/>
        </w:rPr>
        <w:t>in klassisch grünen Ofenkacheln</w:t>
      </w:r>
      <w:r w:rsidR="002F31CF" w:rsidRPr="00BD71B4">
        <w:rPr>
          <w:rFonts w:ascii="Arial" w:hAnsi="Arial" w:cs="Arial"/>
          <w:sz w:val="20"/>
          <w:szCs w:val="20"/>
        </w:rPr>
        <w:t xml:space="preserve"> </w:t>
      </w:r>
      <w:r w:rsidR="00AB7C6B" w:rsidRPr="00BD71B4">
        <w:rPr>
          <w:rFonts w:ascii="Arial" w:hAnsi="Arial" w:cs="Arial"/>
          <w:sz w:val="20"/>
          <w:szCs w:val="20"/>
        </w:rPr>
        <w:t xml:space="preserve">Tradition und Moderne verbindet, überzeugte auch </w:t>
      </w:r>
      <w:r w:rsidRPr="00BD71B4">
        <w:rPr>
          <w:rFonts w:ascii="Arial" w:hAnsi="Arial" w:cs="Arial"/>
          <w:sz w:val="20"/>
          <w:szCs w:val="20"/>
        </w:rPr>
        <w:t>eine Kaminanlage in Betonoptik mit bodentiefem Feuerraum</w:t>
      </w:r>
      <w:r w:rsidR="00BD71B4" w:rsidRPr="00BD71B4">
        <w:rPr>
          <w:rFonts w:ascii="Arial" w:hAnsi="Arial" w:cs="Arial"/>
          <w:sz w:val="20"/>
          <w:szCs w:val="20"/>
        </w:rPr>
        <w:t xml:space="preserve">. </w:t>
      </w:r>
      <w:r w:rsidR="00A859B4" w:rsidRPr="00BD71B4">
        <w:rPr>
          <w:rFonts w:ascii="Arial" w:hAnsi="Arial" w:cs="Arial"/>
          <w:sz w:val="20"/>
          <w:szCs w:val="20"/>
        </w:rPr>
        <w:t>B</w:t>
      </w:r>
      <w:r w:rsidRPr="00BD71B4">
        <w:rPr>
          <w:rFonts w:ascii="Arial" w:hAnsi="Arial" w:cs="Arial"/>
          <w:sz w:val="20"/>
          <w:szCs w:val="20"/>
        </w:rPr>
        <w:t xml:space="preserve">eim Design von Holzfeuerstätten </w:t>
      </w:r>
      <w:r w:rsidR="00A859B4" w:rsidRPr="00BD71B4">
        <w:rPr>
          <w:rFonts w:ascii="Arial" w:hAnsi="Arial" w:cs="Arial"/>
          <w:sz w:val="20"/>
          <w:szCs w:val="20"/>
        </w:rPr>
        <w:t xml:space="preserve">sind der Fantasie </w:t>
      </w:r>
      <w:r w:rsidRPr="00BD71B4">
        <w:rPr>
          <w:rFonts w:ascii="Arial" w:hAnsi="Arial" w:cs="Arial"/>
          <w:sz w:val="20"/>
          <w:szCs w:val="20"/>
        </w:rPr>
        <w:t>heute nahezu keine Grenzen mehr gesetzt. Prämiert wurde zum Beispiel auch ein Grundofen</w:t>
      </w:r>
      <w:r w:rsidR="00A859B4" w:rsidRPr="00BD71B4">
        <w:rPr>
          <w:rFonts w:ascii="Arial" w:hAnsi="Arial" w:cs="Arial"/>
          <w:sz w:val="20"/>
          <w:szCs w:val="20"/>
        </w:rPr>
        <w:t>,</w:t>
      </w:r>
      <w:r w:rsidRPr="00BD71B4">
        <w:rPr>
          <w:rFonts w:ascii="Arial" w:hAnsi="Arial" w:cs="Arial"/>
          <w:sz w:val="20"/>
          <w:szCs w:val="20"/>
        </w:rPr>
        <w:t xml:space="preserve"> kombiniert mit einem aus </w:t>
      </w:r>
      <w:r w:rsidR="00A0411D">
        <w:rPr>
          <w:rFonts w:ascii="Arial" w:hAnsi="Arial" w:cs="Arial"/>
          <w:sz w:val="20"/>
          <w:szCs w:val="20"/>
        </w:rPr>
        <w:t>Ton</w:t>
      </w:r>
      <w:r w:rsidRPr="00BD71B4">
        <w:rPr>
          <w:rFonts w:ascii="Arial" w:hAnsi="Arial" w:cs="Arial"/>
          <w:sz w:val="20"/>
          <w:szCs w:val="20"/>
        </w:rPr>
        <w:t xml:space="preserve"> modellierten Baum, der mitten</w:t>
      </w:r>
      <w:r w:rsidR="00901881" w:rsidRPr="00BD71B4">
        <w:rPr>
          <w:rFonts w:ascii="Arial" w:hAnsi="Arial" w:cs="Arial"/>
          <w:sz w:val="20"/>
          <w:szCs w:val="20"/>
        </w:rPr>
        <w:t xml:space="preserve"> im Wohnraum steht. </w:t>
      </w:r>
      <w:r w:rsidRPr="00BD71B4">
        <w:rPr>
          <w:rFonts w:ascii="Arial" w:hAnsi="Arial" w:cs="Arial"/>
          <w:sz w:val="20"/>
          <w:szCs w:val="20"/>
        </w:rPr>
        <w:t>Individuelle, zeitgemäße Architektur und Raumgestaltung gewinnt durch ausgefallene Feuer-Skulpturen und Feuer-Möbel</w:t>
      </w:r>
      <w:r w:rsidR="00A859B4" w:rsidRPr="00BD71B4">
        <w:rPr>
          <w:rFonts w:ascii="Arial" w:hAnsi="Arial" w:cs="Arial"/>
          <w:sz w:val="20"/>
          <w:szCs w:val="20"/>
        </w:rPr>
        <w:t xml:space="preserve"> an Einzigartigkeit und Ästhetik</w:t>
      </w:r>
      <w:r w:rsidRPr="00BD71B4">
        <w:rPr>
          <w:rFonts w:ascii="Arial" w:hAnsi="Arial" w:cs="Arial"/>
          <w:sz w:val="20"/>
          <w:szCs w:val="20"/>
        </w:rPr>
        <w:t xml:space="preserve">. </w:t>
      </w:r>
      <w:r w:rsidR="00A859B4" w:rsidRPr="00BD71B4">
        <w:rPr>
          <w:rFonts w:ascii="Arial" w:hAnsi="Arial" w:cs="Arial"/>
          <w:sz w:val="20"/>
          <w:szCs w:val="20"/>
        </w:rPr>
        <w:t xml:space="preserve">Im Zusammenspiel vielfältiger Formen, Farben, Materialien und Designs mit moderner Heiztechnik lassen sich Kachelöfen, Heizkamine und Kaminöfen perfekt </w:t>
      </w:r>
      <w:r w:rsidR="003E4720" w:rsidRPr="00BD71B4">
        <w:rPr>
          <w:rFonts w:ascii="Arial" w:hAnsi="Arial" w:cs="Arial"/>
          <w:sz w:val="20"/>
          <w:szCs w:val="20"/>
        </w:rPr>
        <w:t xml:space="preserve">in jedes Wohnambiente integrieren: </w:t>
      </w:r>
      <w:r w:rsidRPr="00BD71B4">
        <w:rPr>
          <w:rFonts w:ascii="Arial" w:hAnsi="Arial" w:cs="Arial"/>
          <w:sz w:val="20"/>
          <w:szCs w:val="20"/>
        </w:rPr>
        <w:t xml:space="preserve">von traditionell und klassisch bis modern und minimalistisch. </w:t>
      </w:r>
    </w:p>
    <w:p w14:paraId="080D9ADD" w14:textId="6C246D3D" w:rsidR="00B10E6C" w:rsidRPr="00BD71B4" w:rsidRDefault="00B10E6C" w:rsidP="00B10E6C">
      <w:pPr>
        <w:ind w:left="1758" w:right="1673"/>
        <w:rPr>
          <w:rFonts w:ascii="Arial" w:hAnsi="Arial" w:cs="Arial"/>
          <w:sz w:val="20"/>
          <w:szCs w:val="20"/>
        </w:rPr>
      </w:pPr>
      <w:r w:rsidRPr="00BD71B4">
        <w:rPr>
          <w:rFonts w:ascii="Arial" w:hAnsi="Arial" w:cs="Arial"/>
          <w:b/>
          <w:sz w:val="20"/>
          <w:szCs w:val="20"/>
        </w:rPr>
        <w:t>Inspiration Feuer: Jeder Ofen ein Unikat</w:t>
      </w:r>
      <w:r w:rsidRPr="00BD71B4">
        <w:rPr>
          <w:rFonts w:ascii="Arial" w:hAnsi="Arial" w:cs="Arial"/>
          <w:b/>
          <w:sz w:val="20"/>
          <w:szCs w:val="20"/>
        </w:rPr>
        <w:br/>
      </w:r>
      <w:r w:rsidRPr="00BD71B4">
        <w:rPr>
          <w:rFonts w:ascii="Arial" w:hAnsi="Arial" w:cs="Arial"/>
          <w:sz w:val="20"/>
          <w:szCs w:val="20"/>
        </w:rPr>
        <w:t xml:space="preserve">Zukunftsweisendes Ofendesign gibt dem Element Feuer eine unverwechselbare Bühne. Den </w:t>
      </w:r>
      <w:r w:rsidR="003E4720" w:rsidRPr="00BD71B4">
        <w:rPr>
          <w:rFonts w:ascii="Arial" w:hAnsi="Arial" w:cs="Arial"/>
          <w:sz w:val="20"/>
          <w:szCs w:val="20"/>
        </w:rPr>
        <w:t xml:space="preserve">attraktiven </w:t>
      </w:r>
      <w:r w:rsidRPr="00BD71B4">
        <w:rPr>
          <w:rFonts w:ascii="Arial" w:hAnsi="Arial" w:cs="Arial"/>
          <w:sz w:val="20"/>
          <w:szCs w:val="20"/>
        </w:rPr>
        <w:t>Rahmen für das Schauspiel schaffen Mater</w:t>
      </w:r>
      <w:r w:rsidR="00060556" w:rsidRPr="00BD71B4">
        <w:rPr>
          <w:rFonts w:ascii="Arial" w:hAnsi="Arial" w:cs="Arial"/>
          <w:sz w:val="20"/>
          <w:szCs w:val="20"/>
        </w:rPr>
        <w:t xml:space="preserve">ialien, wie zum </w:t>
      </w:r>
      <w:r w:rsidR="00BD71B4" w:rsidRPr="00BD71B4">
        <w:rPr>
          <w:rFonts w:ascii="Arial" w:hAnsi="Arial" w:cs="Arial"/>
          <w:sz w:val="20"/>
          <w:szCs w:val="20"/>
        </w:rPr>
        <w:t xml:space="preserve">Beispiel </w:t>
      </w:r>
      <w:r w:rsidR="00AB7C6B" w:rsidRPr="00BD71B4">
        <w:rPr>
          <w:rFonts w:ascii="Arial" w:hAnsi="Arial" w:cs="Arial"/>
          <w:sz w:val="20"/>
          <w:szCs w:val="20"/>
        </w:rPr>
        <w:t xml:space="preserve">hochwertige Ofenkeramik, </w:t>
      </w:r>
      <w:r w:rsidRPr="00BD71B4">
        <w:rPr>
          <w:rFonts w:ascii="Arial" w:hAnsi="Arial" w:cs="Arial"/>
          <w:sz w:val="20"/>
          <w:szCs w:val="20"/>
        </w:rPr>
        <w:t xml:space="preserve">Stahl, Metall, </w:t>
      </w:r>
      <w:r w:rsidR="00AB7C6B" w:rsidRPr="00BD71B4">
        <w:rPr>
          <w:rFonts w:ascii="Arial" w:hAnsi="Arial" w:cs="Arial"/>
          <w:sz w:val="20"/>
          <w:szCs w:val="20"/>
        </w:rPr>
        <w:t xml:space="preserve">Beton und Speckstein. Gerade </w:t>
      </w:r>
      <w:r w:rsidRPr="00BD71B4">
        <w:rPr>
          <w:rFonts w:ascii="Arial" w:hAnsi="Arial" w:cs="Arial"/>
          <w:sz w:val="20"/>
          <w:szCs w:val="20"/>
        </w:rPr>
        <w:t>Ofenkacheln sind in großer Design- und Variantenvielfalt für jeden Einrichtungsstil verfügbar. Aufgrund ihrer besonderen</w:t>
      </w:r>
      <w:r w:rsidR="00761194" w:rsidRPr="00BD71B4">
        <w:rPr>
          <w:rFonts w:ascii="Arial" w:hAnsi="Arial" w:cs="Arial"/>
          <w:sz w:val="20"/>
          <w:szCs w:val="20"/>
        </w:rPr>
        <w:t xml:space="preserve"> </w:t>
      </w:r>
      <w:r w:rsidRPr="00BD71B4">
        <w:rPr>
          <w:rFonts w:ascii="Arial" w:hAnsi="Arial" w:cs="Arial"/>
          <w:sz w:val="20"/>
          <w:szCs w:val="20"/>
        </w:rPr>
        <w:t xml:space="preserve">Strahlungswirkung </w:t>
      </w:r>
      <w:r w:rsidR="00761194" w:rsidRPr="00BD71B4">
        <w:rPr>
          <w:rFonts w:ascii="Arial" w:hAnsi="Arial" w:cs="Arial"/>
          <w:sz w:val="20"/>
          <w:szCs w:val="20"/>
        </w:rPr>
        <w:t>machen</w:t>
      </w:r>
      <w:r w:rsidRPr="00BD71B4">
        <w:rPr>
          <w:rFonts w:ascii="Arial" w:hAnsi="Arial" w:cs="Arial"/>
          <w:sz w:val="20"/>
          <w:szCs w:val="20"/>
        </w:rPr>
        <w:t xml:space="preserve"> sie die Wärme des Holzfeuers anhaltend spürbar und sorgen für ein gesundes Raumklima. </w:t>
      </w:r>
      <w:r w:rsidRPr="00BD71B4">
        <w:rPr>
          <w:rFonts w:ascii="Arial" w:hAnsi="Arial" w:cs="Arial"/>
          <w:iCs/>
          <w:sz w:val="20"/>
          <w:szCs w:val="20"/>
        </w:rPr>
        <w:t>H</w:t>
      </w:r>
      <w:r w:rsidRPr="00BD71B4">
        <w:rPr>
          <w:rFonts w:ascii="Arial" w:hAnsi="Arial" w:cs="Arial"/>
          <w:sz w:val="20"/>
          <w:szCs w:val="20"/>
        </w:rPr>
        <w:t>andwerklich gefertigte Ofenkeramik</w:t>
      </w:r>
      <w:r w:rsidR="00416D5F" w:rsidRPr="00BD71B4">
        <w:rPr>
          <w:rFonts w:ascii="Arial" w:hAnsi="Arial" w:cs="Arial"/>
          <w:sz w:val="20"/>
          <w:szCs w:val="20"/>
        </w:rPr>
        <w:t xml:space="preserve"> </w:t>
      </w:r>
      <w:r w:rsidR="00036FC9" w:rsidRPr="00BD71B4">
        <w:rPr>
          <w:rFonts w:ascii="Arial" w:hAnsi="Arial" w:cs="Arial"/>
          <w:sz w:val="20"/>
          <w:szCs w:val="20"/>
        </w:rPr>
        <w:t xml:space="preserve">ist </w:t>
      </w:r>
      <w:r w:rsidRPr="00BD71B4">
        <w:rPr>
          <w:rFonts w:ascii="Arial" w:hAnsi="Arial" w:cs="Arial"/>
          <w:sz w:val="20"/>
          <w:szCs w:val="20"/>
        </w:rPr>
        <w:t xml:space="preserve">Ausdruck eines individuellen Lebensgefühls, das Geborgenheit, Ruhe und natürliche Wärme in den Mittelpunkt des Wohnens stellt. </w:t>
      </w:r>
      <w:r w:rsidR="003E4720" w:rsidRPr="00BD71B4">
        <w:rPr>
          <w:rFonts w:ascii="Arial" w:hAnsi="Arial" w:cs="Arial"/>
          <w:sz w:val="20"/>
          <w:szCs w:val="20"/>
        </w:rPr>
        <w:t>Besonders spürbar wird dies a</w:t>
      </w:r>
      <w:r w:rsidRPr="00BD71B4">
        <w:rPr>
          <w:rFonts w:ascii="Arial" w:hAnsi="Arial" w:cs="Arial"/>
          <w:sz w:val="20"/>
          <w:szCs w:val="20"/>
        </w:rPr>
        <w:t xml:space="preserve">uf einer aus Keramik gefertigten Sitzbank. Gutes Wärme-Design ist im reizüberfluteten Alltag eine wohltuende Inspirationsquelle, </w:t>
      </w:r>
      <w:r w:rsidR="00036FC9" w:rsidRPr="00BD71B4">
        <w:rPr>
          <w:rFonts w:ascii="Arial" w:hAnsi="Arial" w:cs="Arial"/>
          <w:sz w:val="20"/>
          <w:szCs w:val="20"/>
        </w:rPr>
        <w:t xml:space="preserve">die </w:t>
      </w:r>
      <w:r w:rsidRPr="00BD71B4">
        <w:rPr>
          <w:rFonts w:ascii="Arial" w:hAnsi="Arial" w:cs="Arial"/>
          <w:sz w:val="20"/>
          <w:szCs w:val="20"/>
        </w:rPr>
        <w:t xml:space="preserve">alle Sinne anspricht. Dabei fasziniert </w:t>
      </w:r>
      <w:r w:rsidR="00036FC9" w:rsidRPr="00BD71B4">
        <w:rPr>
          <w:rFonts w:ascii="Arial" w:hAnsi="Arial" w:cs="Arial"/>
          <w:sz w:val="20"/>
          <w:szCs w:val="20"/>
        </w:rPr>
        <w:t xml:space="preserve">besonders </w:t>
      </w:r>
      <w:r w:rsidRPr="00BD71B4">
        <w:rPr>
          <w:rFonts w:ascii="Arial" w:hAnsi="Arial" w:cs="Arial"/>
          <w:sz w:val="20"/>
          <w:szCs w:val="20"/>
        </w:rPr>
        <w:t xml:space="preserve">das </w:t>
      </w:r>
      <w:r w:rsidR="00036FC9" w:rsidRPr="00BD71B4">
        <w:rPr>
          <w:rFonts w:ascii="Arial" w:hAnsi="Arial" w:cs="Arial"/>
          <w:sz w:val="20"/>
          <w:szCs w:val="20"/>
        </w:rPr>
        <w:t>Wechsels</w:t>
      </w:r>
      <w:r w:rsidRPr="00BD71B4">
        <w:rPr>
          <w:rFonts w:ascii="Arial" w:hAnsi="Arial" w:cs="Arial"/>
          <w:sz w:val="20"/>
          <w:szCs w:val="20"/>
        </w:rPr>
        <w:t xml:space="preserve">piel </w:t>
      </w:r>
      <w:r w:rsidR="00036FC9" w:rsidRPr="00BD71B4">
        <w:rPr>
          <w:rFonts w:ascii="Arial" w:hAnsi="Arial" w:cs="Arial"/>
          <w:sz w:val="20"/>
          <w:szCs w:val="20"/>
        </w:rPr>
        <w:t>von</w:t>
      </w:r>
      <w:r w:rsidRPr="00BD71B4">
        <w:rPr>
          <w:rFonts w:ascii="Arial" w:hAnsi="Arial" w:cs="Arial"/>
          <w:sz w:val="20"/>
          <w:szCs w:val="20"/>
        </w:rPr>
        <w:t xml:space="preserve"> Harmonie und Gegensätzen: Die Wärme und das Licht des Feuers lassen sich durch Kombination mit </w:t>
      </w:r>
      <w:r w:rsidR="00AB7C6B" w:rsidRPr="00BD71B4">
        <w:rPr>
          <w:rFonts w:ascii="Arial" w:hAnsi="Arial" w:cs="Arial"/>
          <w:sz w:val="20"/>
          <w:szCs w:val="20"/>
        </w:rPr>
        <w:t>vielen</w:t>
      </w:r>
      <w:r w:rsidRPr="00BD71B4">
        <w:rPr>
          <w:rFonts w:ascii="Arial" w:hAnsi="Arial" w:cs="Arial"/>
          <w:sz w:val="20"/>
          <w:szCs w:val="20"/>
        </w:rPr>
        <w:t xml:space="preserve"> Materialien und Farben </w:t>
      </w:r>
      <w:r w:rsidR="00AB7C6B" w:rsidRPr="00BD71B4">
        <w:rPr>
          <w:rFonts w:ascii="Arial" w:hAnsi="Arial" w:cs="Arial"/>
          <w:sz w:val="20"/>
          <w:szCs w:val="20"/>
        </w:rPr>
        <w:t xml:space="preserve">individuell kombinieren und </w:t>
      </w:r>
      <w:r w:rsidRPr="00BD71B4">
        <w:rPr>
          <w:rFonts w:ascii="Arial" w:hAnsi="Arial" w:cs="Arial"/>
          <w:sz w:val="20"/>
          <w:szCs w:val="20"/>
        </w:rPr>
        <w:t>wirkungsvoll</w:t>
      </w:r>
      <w:r w:rsidR="00615B14" w:rsidRPr="00BD71B4">
        <w:rPr>
          <w:rFonts w:ascii="Arial" w:hAnsi="Arial" w:cs="Arial"/>
          <w:sz w:val="20"/>
          <w:szCs w:val="20"/>
        </w:rPr>
        <w:t xml:space="preserve"> </w:t>
      </w:r>
      <w:r w:rsidRPr="00BD71B4">
        <w:rPr>
          <w:rFonts w:ascii="Arial" w:hAnsi="Arial" w:cs="Arial"/>
          <w:sz w:val="20"/>
          <w:szCs w:val="20"/>
        </w:rPr>
        <w:t>inszenieren.</w:t>
      </w:r>
    </w:p>
    <w:p w14:paraId="0CFAD227" w14:textId="2BBBDF5C" w:rsidR="00B10E6C" w:rsidRPr="00BD71B4" w:rsidRDefault="00B10E6C" w:rsidP="00715110">
      <w:pPr>
        <w:ind w:left="1758" w:right="1673"/>
        <w:rPr>
          <w:rFonts w:ascii="Arial" w:hAnsi="Arial" w:cs="Arial"/>
          <w:iCs/>
          <w:sz w:val="20"/>
          <w:szCs w:val="20"/>
        </w:rPr>
      </w:pPr>
      <w:r w:rsidRPr="00BD71B4">
        <w:rPr>
          <w:rFonts w:ascii="Arial" w:hAnsi="Arial" w:cs="Arial"/>
          <w:b/>
          <w:iCs/>
          <w:sz w:val="20"/>
          <w:szCs w:val="20"/>
        </w:rPr>
        <w:t>Lebensqualität formvollendet gestalten</w:t>
      </w:r>
      <w:r w:rsidRPr="00BD71B4">
        <w:rPr>
          <w:rFonts w:ascii="Arial" w:hAnsi="Arial" w:cs="Arial"/>
          <w:b/>
          <w:iCs/>
          <w:sz w:val="20"/>
          <w:szCs w:val="20"/>
        </w:rPr>
        <w:br/>
      </w:r>
      <w:r w:rsidR="00715110" w:rsidRPr="00BD71B4">
        <w:rPr>
          <w:rFonts w:ascii="Arial" w:hAnsi="Arial" w:cs="Arial"/>
          <w:iCs/>
          <w:sz w:val="20"/>
          <w:szCs w:val="20"/>
        </w:rPr>
        <w:t>Die vielfältigen</w:t>
      </w:r>
      <w:r w:rsidR="00422F35" w:rsidRPr="00BD71B4">
        <w:rPr>
          <w:rFonts w:ascii="Arial" w:hAnsi="Arial" w:cs="Arial"/>
          <w:iCs/>
          <w:sz w:val="20"/>
          <w:szCs w:val="20"/>
        </w:rPr>
        <w:t xml:space="preserve"> </w:t>
      </w:r>
      <w:r w:rsidR="00715110" w:rsidRPr="00BD71B4">
        <w:rPr>
          <w:rFonts w:ascii="Arial" w:hAnsi="Arial" w:cs="Arial"/>
          <w:iCs/>
          <w:sz w:val="20"/>
          <w:szCs w:val="20"/>
        </w:rPr>
        <w:t>eigenständigen Formen moderner Feuerstätten machen es möglich, a</w:t>
      </w:r>
      <w:r w:rsidR="007A3578" w:rsidRPr="00BD71B4">
        <w:rPr>
          <w:rFonts w:ascii="Arial" w:hAnsi="Arial" w:cs="Arial"/>
          <w:sz w:val="20"/>
          <w:szCs w:val="20"/>
        </w:rPr>
        <w:t xml:space="preserve">usdrucksstarke Akzente </w:t>
      </w:r>
      <w:r w:rsidR="00715110" w:rsidRPr="00BD71B4">
        <w:rPr>
          <w:rFonts w:ascii="Arial" w:hAnsi="Arial" w:cs="Arial"/>
          <w:sz w:val="20"/>
          <w:szCs w:val="20"/>
        </w:rPr>
        <w:t xml:space="preserve">zu </w:t>
      </w:r>
      <w:r w:rsidRPr="00BD71B4">
        <w:rPr>
          <w:rFonts w:ascii="Arial" w:hAnsi="Arial" w:cs="Arial"/>
          <w:iCs/>
          <w:sz w:val="20"/>
          <w:szCs w:val="20"/>
        </w:rPr>
        <w:t>setzen u</w:t>
      </w:r>
      <w:r w:rsidR="001313C2" w:rsidRPr="00BD71B4">
        <w:rPr>
          <w:rFonts w:ascii="Arial" w:hAnsi="Arial" w:cs="Arial"/>
          <w:iCs/>
          <w:sz w:val="20"/>
          <w:szCs w:val="20"/>
        </w:rPr>
        <w:t xml:space="preserve">nd Individualität </w:t>
      </w:r>
      <w:r w:rsidR="00715110" w:rsidRPr="00BD71B4">
        <w:rPr>
          <w:rFonts w:ascii="Arial" w:hAnsi="Arial" w:cs="Arial"/>
          <w:iCs/>
          <w:sz w:val="20"/>
          <w:szCs w:val="20"/>
        </w:rPr>
        <w:t xml:space="preserve">zu </w:t>
      </w:r>
      <w:r w:rsidR="001313C2" w:rsidRPr="00BD71B4">
        <w:rPr>
          <w:rFonts w:ascii="Arial" w:hAnsi="Arial" w:cs="Arial"/>
          <w:iCs/>
          <w:sz w:val="20"/>
          <w:szCs w:val="20"/>
        </w:rPr>
        <w:t>verwirklichen</w:t>
      </w:r>
      <w:r w:rsidR="00715110" w:rsidRPr="00BD71B4">
        <w:rPr>
          <w:rFonts w:ascii="Arial" w:hAnsi="Arial" w:cs="Arial"/>
          <w:iCs/>
          <w:sz w:val="20"/>
          <w:szCs w:val="20"/>
        </w:rPr>
        <w:t xml:space="preserve">: </w:t>
      </w:r>
      <w:r w:rsidRPr="00BD71B4">
        <w:rPr>
          <w:rFonts w:ascii="Arial" w:hAnsi="Arial" w:cs="Arial"/>
          <w:sz w:val="20"/>
          <w:szCs w:val="20"/>
        </w:rPr>
        <w:t>Von eckig über kubisch bis rund, von schmal bis extrabreit mit großer Panoramascheibe für maximale Feuersicht, von massiv gemauerten Grundöfen/Kachelöfen bis zu hohen, schlanken Säulenöfen – bei</w:t>
      </w:r>
      <w:r w:rsidR="00715110" w:rsidRPr="00BD71B4">
        <w:rPr>
          <w:rFonts w:ascii="Arial" w:hAnsi="Arial" w:cs="Arial"/>
          <w:sz w:val="20"/>
          <w:szCs w:val="20"/>
        </w:rPr>
        <w:t xml:space="preserve"> der Konzeption, Gestaltung und Realisierung </w:t>
      </w:r>
      <w:r w:rsidRPr="00BD71B4">
        <w:rPr>
          <w:rFonts w:ascii="Arial" w:hAnsi="Arial" w:cs="Arial"/>
          <w:sz w:val="20"/>
          <w:szCs w:val="20"/>
        </w:rPr>
        <w:t xml:space="preserve">hilft der Fachmann. </w:t>
      </w:r>
      <w:r w:rsidRPr="00BD71B4">
        <w:rPr>
          <w:rFonts w:ascii="Arial" w:hAnsi="Arial" w:cs="Arial"/>
          <w:iCs/>
          <w:sz w:val="20"/>
          <w:szCs w:val="20"/>
        </w:rPr>
        <w:t xml:space="preserve">Wie stark der Ofen zum Blickfang wird, entscheidet auch </w:t>
      </w:r>
      <w:r w:rsidR="00715110" w:rsidRPr="00BD71B4">
        <w:rPr>
          <w:rFonts w:ascii="Arial" w:hAnsi="Arial" w:cs="Arial"/>
          <w:iCs/>
          <w:sz w:val="20"/>
          <w:szCs w:val="20"/>
        </w:rPr>
        <w:t xml:space="preserve">die </w:t>
      </w:r>
      <w:r w:rsidRPr="00BD71B4">
        <w:rPr>
          <w:rFonts w:ascii="Arial" w:hAnsi="Arial" w:cs="Arial"/>
          <w:iCs/>
          <w:sz w:val="20"/>
          <w:szCs w:val="20"/>
        </w:rPr>
        <w:t xml:space="preserve">Platzierung im Raum. </w:t>
      </w:r>
      <w:r w:rsidRPr="00BD71B4">
        <w:rPr>
          <w:rFonts w:ascii="Arial" w:hAnsi="Arial" w:cs="Arial"/>
          <w:sz w:val="20"/>
          <w:szCs w:val="20"/>
        </w:rPr>
        <w:t>Öfen können nicht nur an der Wand aufgestellt</w:t>
      </w:r>
      <w:r w:rsidR="003F7079" w:rsidRPr="00BD71B4">
        <w:rPr>
          <w:rFonts w:ascii="Arial" w:hAnsi="Arial" w:cs="Arial"/>
          <w:sz w:val="20"/>
          <w:szCs w:val="20"/>
        </w:rPr>
        <w:t xml:space="preserve"> </w:t>
      </w:r>
      <w:r w:rsidR="003F7079" w:rsidRPr="00BD71B4">
        <w:rPr>
          <w:rFonts w:ascii="Arial" w:hAnsi="Arial" w:cs="Arial"/>
          <w:sz w:val="20"/>
          <w:szCs w:val="20"/>
        </w:rPr>
        <w:lastRenderedPageBreak/>
        <w:t>werden</w:t>
      </w:r>
      <w:r w:rsidRPr="00BD71B4">
        <w:rPr>
          <w:rFonts w:ascii="Arial" w:hAnsi="Arial" w:cs="Arial"/>
          <w:sz w:val="20"/>
          <w:szCs w:val="20"/>
        </w:rPr>
        <w:t>, sondern auch als Raumteiler</w:t>
      </w:r>
      <w:r w:rsidR="005D4DAC" w:rsidRPr="00BD71B4">
        <w:rPr>
          <w:rFonts w:ascii="Arial" w:hAnsi="Arial" w:cs="Arial"/>
          <w:sz w:val="20"/>
          <w:szCs w:val="20"/>
        </w:rPr>
        <w:t xml:space="preserve"> oder </w:t>
      </w:r>
      <w:r w:rsidRPr="00BD71B4">
        <w:rPr>
          <w:rFonts w:ascii="Arial" w:hAnsi="Arial" w:cs="Arial"/>
          <w:sz w:val="20"/>
          <w:szCs w:val="20"/>
        </w:rPr>
        <w:t>als Solitär freistehend im Raum</w:t>
      </w:r>
      <w:r w:rsidR="005D4DAC" w:rsidRPr="00BD71B4">
        <w:rPr>
          <w:rFonts w:ascii="Arial" w:hAnsi="Arial" w:cs="Arial"/>
          <w:sz w:val="20"/>
          <w:szCs w:val="20"/>
        </w:rPr>
        <w:t xml:space="preserve">. </w:t>
      </w:r>
      <w:r w:rsidRPr="00BD71B4">
        <w:rPr>
          <w:rFonts w:ascii="Arial" w:hAnsi="Arial" w:cs="Arial"/>
          <w:sz w:val="20"/>
          <w:szCs w:val="20"/>
        </w:rPr>
        <w:t>Für die Sicht aufs Feuer gibt es ebenso individuelle Möglichkeiten, je nachdem ob die Entscheidung auf einen Durchsicht-Ofen, eine Feuerstätte über Eck mit zweiseitigem oder dreiseitigem Feuerblick fällt.</w:t>
      </w:r>
    </w:p>
    <w:p w14:paraId="3B8BA2FD" w14:textId="12C1C95D" w:rsidR="00B10E6C" w:rsidRPr="00BD71B4" w:rsidRDefault="00B10E6C" w:rsidP="00B10E6C">
      <w:pPr>
        <w:ind w:left="1758" w:right="1673"/>
        <w:rPr>
          <w:rFonts w:ascii="Arial" w:hAnsi="Arial" w:cs="Arial"/>
          <w:iCs/>
          <w:sz w:val="20"/>
          <w:szCs w:val="20"/>
        </w:rPr>
      </w:pPr>
      <w:r w:rsidRPr="00BD71B4">
        <w:rPr>
          <w:rFonts w:ascii="Arial" w:hAnsi="Arial" w:cs="Arial"/>
          <w:b/>
          <w:iCs/>
          <w:sz w:val="20"/>
          <w:szCs w:val="20"/>
        </w:rPr>
        <w:t>Feuer-Schönheit</w:t>
      </w:r>
      <w:r w:rsidR="007A3578" w:rsidRPr="00BD71B4">
        <w:rPr>
          <w:rFonts w:ascii="Arial" w:hAnsi="Arial" w:cs="Arial"/>
          <w:b/>
          <w:iCs/>
          <w:sz w:val="20"/>
          <w:szCs w:val="20"/>
        </w:rPr>
        <w:t xml:space="preserve"> vom Fachmann verbindet Form und Funktion</w:t>
      </w:r>
      <w:r w:rsidR="007A3578" w:rsidRPr="00BD71B4">
        <w:rPr>
          <w:rFonts w:ascii="Arial" w:hAnsi="Arial" w:cs="Arial"/>
          <w:b/>
          <w:iCs/>
          <w:sz w:val="20"/>
          <w:szCs w:val="20"/>
        </w:rPr>
        <w:br/>
      </w:r>
      <w:r w:rsidR="007A3578" w:rsidRPr="00BD71B4">
        <w:rPr>
          <w:rFonts w:ascii="Arial" w:hAnsi="Arial" w:cs="Arial"/>
          <w:iCs/>
          <w:sz w:val="20"/>
          <w:szCs w:val="20"/>
        </w:rPr>
        <w:t>Moderne Holzfeuerstätten sind formvollendet gestaltete Kunstwerke mit umweltfreundlicher Hightech-Feuerungstechnik, die den neuesten Anforderungen entspricht</w:t>
      </w:r>
      <w:r w:rsidR="008A22EA" w:rsidRPr="00BD71B4">
        <w:rPr>
          <w:rFonts w:ascii="Arial" w:hAnsi="Arial" w:cs="Arial"/>
          <w:iCs/>
          <w:sz w:val="20"/>
          <w:szCs w:val="20"/>
        </w:rPr>
        <w:t xml:space="preserve"> und </w:t>
      </w:r>
      <w:r w:rsidR="000303A4" w:rsidRPr="00BD71B4">
        <w:rPr>
          <w:rFonts w:ascii="Arial" w:hAnsi="Arial" w:cs="Arial"/>
          <w:iCs/>
          <w:sz w:val="20"/>
          <w:szCs w:val="20"/>
        </w:rPr>
        <w:t xml:space="preserve">sich mit </w:t>
      </w:r>
      <w:r w:rsidR="008A22EA" w:rsidRPr="00BD71B4">
        <w:rPr>
          <w:rFonts w:ascii="Arial" w:hAnsi="Arial" w:cs="Arial"/>
          <w:iCs/>
          <w:sz w:val="20"/>
          <w:szCs w:val="20"/>
        </w:rPr>
        <w:t xml:space="preserve">konventionellen </w:t>
      </w:r>
      <w:r w:rsidR="00901881" w:rsidRPr="00BD71B4">
        <w:rPr>
          <w:rFonts w:ascii="Arial" w:hAnsi="Arial" w:cs="Arial"/>
          <w:iCs/>
          <w:sz w:val="20"/>
          <w:szCs w:val="20"/>
        </w:rPr>
        <w:t>und</w:t>
      </w:r>
      <w:r w:rsidR="008A22EA" w:rsidRPr="00BD71B4">
        <w:rPr>
          <w:rFonts w:ascii="Arial" w:hAnsi="Arial" w:cs="Arial"/>
          <w:iCs/>
          <w:sz w:val="20"/>
          <w:szCs w:val="20"/>
        </w:rPr>
        <w:t xml:space="preserve"> regenerativen Energieerzeugern kombinieren lässt. Damit </w:t>
      </w:r>
      <w:r w:rsidR="000303A4" w:rsidRPr="00BD71B4">
        <w:rPr>
          <w:rFonts w:ascii="Arial" w:hAnsi="Arial" w:cs="Arial"/>
          <w:iCs/>
          <w:sz w:val="20"/>
          <w:szCs w:val="20"/>
        </w:rPr>
        <w:t xml:space="preserve">der Ofen </w:t>
      </w:r>
      <w:r w:rsidR="00901881" w:rsidRPr="00BD71B4">
        <w:rPr>
          <w:rFonts w:ascii="Arial" w:hAnsi="Arial" w:cs="Arial"/>
          <w:iCs/>
          <w:sz w:val="20"/>
          <w:szCs w:val="20"/>
        </w:rPr>
        <w:t xml:space="preserve">als </w:t>
      </w:r>
      <w:r w:rsidR="007A3578" w:rsidRPr="00BD71B4">
        <w:rPr>
          <w:rFonts w:ascii="Arial" w:hAnsi="Arial" w:cs="Arial"/>
          <w:iCs/>
          <w:sz w:val="20"/>
          <w:szCs w:val="20"/>
        </w:rPr>
        <w:t xml:space="preserve">Lieblingsplatz und </w:t>
      </w:r>
      <w:r w:rsidR="00901881" w:rsidRPr="00BD71B4">
        <w:rPr>
          <w:rFonts w:ascii="Arial" w:hAnsi="Arial" w:cs="Arial"/>
          <w:iCs/>
          <w:sz w:val="20"/>
          <w:szCs w:val="20"/>
        </w:rPr>
        <w:t>Wärme-</w:t>
      </w:r>
      <w:r w:rsidR="008A22EA" w:rsidRPr="00BD71B4">
        <w:rPr>
          <w:rFonts w:ascii="Arial" w:hAnsi="Arial" w:cs="Arial"/>
          <w:iCs/>
          <w:sz w:val="20"/>
          <w:szCs w:val="20"/>
        </w:rPr>
        <w:t xml:space="preserve">Insel </w:t>
      </w:r>
      <w:r w:rsidR="00901881" w:rsidRPr="00BD71B4">
        <w:rPr>
          <w:rFonts w:ascii="Arial" w:hAnsi="Arial" w:cs="Arial"/>
          <w:iCs/>
          <w:sz w:val="20"/>
          <w:szCs w:val="20"/>
        </w:rPr>
        <w:t>lange Freude macht</w:t>
      </w:r>
      <w:r w:rsidR="008A22EA" w:rsidRPr="00BD71B4">
        <w:rPr>
          <w:rFonts w:ascii="Arial" w:hAnsi="Arial" w:cs="Arial"/>
          <w:iCs/>
          <w:sz w:val="20"/>
          <w:szCs w:val="20"/>
        </w:rPr>
        <w:t xml:space="preserve">, empfiehlt sich, </w:t>
      </w:r>
      <w:r w:rsidRPr="00BD71B4">
        <w:rPr>
          <w:rFonts w:ascii="Arial" w:hAnsi="Arial" w:cs="Arial"/>
          <w:iCs/>
          <w:sz w:val="20"/>
          <w:szCs w:val="20"/>
        </w:rPr>
        <w:t>einen O</w:t>
      </w:r>
      <w:r w:rsidRPr="00BD71B4">
        <w:rPr>
          <w:rFonts w:ascii="Arial" w:hAnsi="Arial" w:cs="Arial"/>
          <w:bCs/>
          <w:iCs/>
          <w:sz w:val="20"/>
          <w:szCs w:val="20"/>
        </w:rPr>
        <w:t xml:space="preserve">fen- und Luftheizungsbauer </w:t>
      </w:r>
      <w:r w:rsidR="00061FD2" w:rsidRPr="00BD71B4">
        <w:rPr>
          <w:rFonts w:ascii="Arial" w:hAnsi="Arial" w:cs="Arial"/>
          <w:bCs/>
          <w:iCs/>
          <w:sz w:val="20"/>
          <w:szCs w:val="20"/>
        </w:rPr>
        <w:t xml:space="preserve">mit der </w:t>
      </w:r>
      <w:r w:rsidR="00061FD2" w:rsidRPr="00BD71B4">
        <w:rPr>
          <w:rFonts w:ascii="Arial" w:hAnsi="Arial" w:cs="Arial"/>
          <w:iCs/>
          <w:sz w:val="20"/>
          <w:szCs w:val="20"/>
        </w:rPr>
        <w:t xml:space="preserve">Planung, Ausführung und Installation </w:t>
      </w:r>
      <w:r w:rsidR="008A22EA" w:rsidRPr="00BD71B4">
        <w:rPr>
          <w:rFonts w:ascii="Arial" w:hAnsi="Arial" w:cs="Arial"/>
          <w:bCs/>
          <w:iCs/>
          <w:sz w:val="20"/>
          <w:szCs w:val="20"/>
        </w:rPr>
        <w:t xml:space="preserve">zu </w:t>
      </w:r>
      <w:r w:rsidRPr="00BD71B4">
        <w:rPr>
          <w:rFonts w:ascii="Arial" w:hAnsi="Arial" w:cs="Arial"/>
          <w:bCs/>
          <w:iCs/>
          <w:sz w:val="20"/>
          <w:szCs w:val="20"/>
        </w:rPr>
        <w:t xml:space="preserve">beauftragen. </w:t>
      </w:r>
      <w:r w:rsidR="008A22EA" w:rsidRPr="00BD71B4">
        <w:rPr>
          <w:rFonts w:ascii="Arial" w:hAnsi="Arial" w:cs="Arial"/>
          <w:bCs/>
          <w:iCs/>
          <w:sz w:val="20"/>
          <w:szCs w:val="20"/>
        </w:rPr>
        <w:t xml:space="preserve">So ist sichergestellt, dass Form und </w:t>
      </w:r>
      <w:r w:rsidRPr="00BD71B4">
        <w:rPr>
          <w:rFonts w:ascii="Arial" w:hAnsi="Arial" w:cs="Arial"/>
          <w:bCs/>
          <w:iCs/>
          <w:sz w:val="20"/>
          <w:szCs w:val="20"/>
        </w:rPr>
        <w:t xml:space="preserve">Funktion </w:t>
      </w:r>
      <w:r w:rsidRPr="00BD71B4">
        <w:rPr>
          <w:rFonts w:ascii="Arial" w:hAnsi="Arial" w:cs="Arial"/>
          <w:iCs/>
          <w:sz w:val="20"/>
          <w:szCs w:val="20"/>
        </w:rPr>
        <w:t xml:space="preserve">optimal auf die Bedürfnisse und Anforderungen abgestimmt sind. </w:t>
      </w:r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, der Arbeitsgemeinschaft der deutschen Kachelofenwirtschaft e.V., unter </w:t>
      </w:r>
      <w:proofErr w:type="spellStart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>www.kachelofenwelt.de</w:t>
      </w:r>
      <w:proofErr w:type="spellEnd"/>
    </w:p>
    <w:p w14:paraId="23738488" w14:textId="6363F2B6" w:rsidR="00B10E6C" w:rsidRPr="00BD71B4" w:rsidRDefault="00B10E6C" w:rsidP="00B10E6C">
      <w:pPr>
        <w:ind w:left="1758" w:right="1673"/>
        <w:rPr>
          <w:rFonts w:ascii="Arial" w:hAnsi="Arial" w:cs="Arial"/>
          <w:iCs/>
          <w:sz w:val="20"/>
          <w:szCs w:val="20"/>
        </w:rPr>
      </w:pPr>
      <w:r w:rsidRPr="00BD71B4">
        <w:rPr>
          <w:rFonts w:ascii="Arial" w:hAnsi="Arial" w:cs="Arial"/>
          <w:iCs/>
          <w:sz w:val="20"/>
          <w:szCs w:val="20"/>
        </w:rPr>
        <w:t>(</w:t>
      </w:r>
      <w:r w:rsidR="000D3311" w:rsidRPr="00BD71B4">
        <w:rPr>
          <w:rFonts w:ascii="Arial" w:hAnsi="Arial" w:cs="Arial"/>
          <w:iCs/>
          <w:sz w:val="20"/>
          <w:szCs w:val="20"/>
        </w:rPr>
        <w:t>3.</w:t>
      </w:r>
      <w:r w:rsidR="00BD71B4">
        <w:rPr>
          <w:rFonts w:ascii="Arial" w:hAnsi="Arial" w:cs="Arial"/>
          <w:iCs/>
          <w:sz w:val="20"/>
          <w:szCs w:val="20"/>
        </w:rPr>
        <w:t>831</w:t>
      </w:r>
      <w:r w:rsidRPr="00BD71B4">
        <w:rPr>
          <w:rFonts w:ascii="Arial" w:hAnsi="Arial" w:cs="Arial"/>
          <w:iCs/>
          <w:sz w:val="20"/>
          <w:szCs w:val="20"/>
        </w:rPr>
        <w:t xml:space="preserve"> Zeichen)</w:t>
      </w:r>
    </w:p>
    <w:p w14:paraId="3C03584F" w14:textId="77777777" w:rsidR="00184E2C" w:rsidRPr="00BD71B4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D71B4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675F9BA6" w14:textId="77777777" w:rsidR="00184E2C" w:rsidRPr="00BD71B4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BD71B4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BD71B4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9E31E0C" w14:textId="77777777" w:rsidR="00184E2C" w:rsidRPr="00BD71B4" w:rsidRDefault="00184E2C" w:rsidP="00184E2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BD71B4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BD71B4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D71B4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BD71B4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BD71B4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D71B4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BD71B4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BD71B4">
        <w:rPr>
          <w:rFonts w:ascii="Arial" w:hAnsi="Arial" w:cs="Arial"/>
          <w:bCs/>
          <w:sz w:val="20"/>
          <w:szCs w:val="20"/>
        </w:rPr>
        <w:t xml:space="preserve"> oder Kaminofen.</w:t>
      </w:r>
      <w:r w:rsidRPr="00BD71B4">
        <w:rPr>
          <w:rFonts w:ascii="Arial" w:hAnsi="Arial" w:cs="Arial"/>
          <w:bCs/>
          <w:sz w:val="20"/>
          <w:szCs w:val="20"/>
        </w:rPr>
        <w:br/>
      </w:r>
    </w:p>
    <w:p w14:paraId="79049E07" w14:textId="77777777" w:rsidR="00184E2C" w:rsidRPr="00BD71B4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D71B4">
        <w:rPr>
          <w:rFonts w:ascii="Arial" w:hAnsi="Arial" w:cs="Arial"/>
          <w:b/>
          <w:bCs/>
          <w:sz w:val="20"/>
          <w:szCs w:val="20"/>
        </w:rPr>
        <w:t>Pressekontakt:</w:t>
      </w:r>
      <w:r w:rsidRPr="00BD71B4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BD71B4">
        <w:rPr>
          <w:rFonts w:ascii="Arial" w:hAnsi="Arial" w:cs="Arial"/>
          <w:bCs/>
          <w:sz w:val="20"/>
          <w:szCs w:val="20"/>
        </w:rPr>
        <w:br/>
      </w:r>
      <w:proofErr w:type="spellStart"/>
      <w:r w:rsidRPr="00BD71B4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BD71B4">
        <w:rPr>
          <w:rFonts w:ascii="Arial" w:hAnsi="Arial" w:cs="Arial"/>
          <w:bCs/>
          <w:sz w:val="20"/>
          <w:szCs w:val="20"/>
        </w:rPr>
        <w:t xml:space="preserve"> 4</w:t>
      </w:r>
      <w:r w:rsidRPr="00BD71B4">
        <w:rPr>
          <w:rFonts w:ascii="Arial" w:hAnsi="Arial" w:cs="Arial"/>
          <w:bCs/>
          <w:sz w:val="20"/>
          <w:szCs w:val="20"/>
        </w:rPr>
        <w:br/>
        <w:t>72760 Reutlingen</w:t>
      </w:r>
      <w:r w:rsidRPr="00BD71B4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BD71B4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5BEDCF0E" w14:textId="7E539374" w:rsidR="008A5F47" w:rsidRPr="00BD71B4" w:rsidRDefault="00607BA5" w:rsidP="00C0021B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BD71B4">
        <w:rPr>
          <w:rFonts w:ascii="Arial" w:hAnsi="Arial" w:cs="Arial"/>
          <w:b/>
          <w:bCs/>
          <w:sz w:val="20"/>
          <w:szCs w:val="20"/>
        </w:rPr>
        <w:br/>
      </w:r>
      <w:r w:rsidR="00184E2C" w:rsidRPr="00BD71B4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8A5F47" w:rsidRPr="00BD71B4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AB7C6B" w:rsidRDefault="00AB7C6B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AB7C6B" w:rsidRDefault="00AB7C6B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AB7C6B" w:rsidRDefault="00AB7C6B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AB7C6B" w:rsidRDefault="00AB7C6B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AB7C6B" w:rsidRDefault="00AB7C6B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AB7C6B" w:rsidRDefault="00AB7C6B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0DB"/>
    <w:rsid w:val="00004E1C"/>
    <w:rsid w:val="00005D4D"/>
    <w:rsid w:val="0001065A"/>
    <w:rsid w:val="00012565"/>
    <w:rsid w:val="00021E4B"/>
    <w:rsid w:val="000303A4"/>
    <w:rsid w:val="0003163C"/>
    <w:rsid w:val="00034EFF"/>
    <w:rsid w:val="00036B8A"/>
    <w:rsid w:val="00036FC9"/>
    <w:rsid w:val="00037B2B"/>
    <w:rsid w:val="000446A7"/>
    <w:rsid w:val="00044D8E"/>
    <w:rsid w:val="00045EA1"/>
    <w:rsid w:val="00056D47"/>
    <w:rsid w:val="0006023C"/>
    <w:rsid w:val="00060556"/>
    <w:rsid w:val="00060980"/>
    <w:rsid w:val="00061FD2"/>
    <w:rsid w:val="00087A21"/>
    <w:rsid w:val="00090F66"/>
    <w:rsid w:val="00095913"/>
    <w:rsid w:val="000A3555"/>
    <w:rsid w:val="000A54C2"/>
    <w:rsid w:val="000B6F73"/>
    <w:rsid w:val="000B7610"/>
    <w:rsid w:val="000C22F8"/>
    <w:rsid w:val="000C3A4C"/>
    <w:rsid w:val="000C5FC7"/>
    <w:rsid w:val="000D10CD"/>
    <w:rsid w:val="000D3311"/>
    <w:rsid w:val="000D487D"/>
    <w:rsid w:val="000E7DB6"/>
    <w:rsid w:val="000F06FA"/>
    <w:rsid w:val="000F071E"/>
    <w:rsid w:val="000F3968"/>
    <w:rsid w:val="000F5D17"/>
    <w:rsid w:val="001007D2"/>
    <w:rsid w:val="00101F29"/>
    <w:rsid w:val="00103299"/>
    <w:rsid w:val="001107CB"/>
    <w:rsid w:val="001273CE"/>
    <w:rsid w:val="001313C2"/>
    <w:rsid w:val="001344F9"/>
    <w:rsid w:val="00135378"/>
    <w:rsid w:val="00136746"/>
    <w:rsid w:val="0013762D"/>
    <w:rsid w:val="00140D86"/>
    <w:rsid w:val="00141F00"/>
    <w:rsid w:val="0014554D"/>
    <w:rsid w:val="001463DE"/>
    <w:rsid w:val="00151039"/>
    <w:rsid w:val="00152562"/>
    <w:rsid w:val="00156E4C"/>
    <w:rsid w:val="001676F0"/>
    <w:rsid w:val="00167C5F"/>
    <w:rsid w:val="0017154A"/>
    <w:rsid w:val="00174719"/>
    <w:rsid w:val="00182E6C"/>
    <w:rsid w:val="0018462A"/>
    <w:rsid w:val="00184E2C"/>
    <w:rsid w:val="001865DD"/>
    <w:rsid w:val="0019021C"/>
    <w:rsid w:val="001A0C87"/>
    <w:rsid w:val="001A1B4B"/>
    <w:rsid w:val="001C0465"/>
    <w:rsid w:val="001C11E4"/>
    <w:rsid w:val="001C1384"/>
    <w:rsid w:val="001C3362"/>
    <w:rsid w:val="001C75A2"/>
    <w:rsid w:val="001C7BDC"/>
    <w:rsid w:val="001C7FED"/>
    <w:rsid w:val="001D0A3C"/>
    <w:rsid w:val="001D6786"/>
    <w:rsid w:val="001E278B"/>
    <w:rsid w:val="001E40A6"/>
    <w:rsid w:val="001F0F5B"/>
    <w:rsid w:val="001F1CDF"/>
    <w:rsid w:val="001F72D2"/>
    <w:rsid w:val="00205746"/>
    <w:rsid w:val="00205B4D"/>
    <w:rsid w:val="00207ECA"/>
    <w:rsid w:val="00215EC9"/>
    <w:rsid w:val="002362E7"/>
    <w:rsid w:val="00236ED2"/>
    <w:rsid w:val="00243391"/>
    <w:rsid w:val="0024568E"/>
    <w:rsid w:val="00250FCC"/>
    <w:rsid w:val="002514B0"/>
    <w:rsid w:val="00255724"/>
    <w:rsid w:val="0026451B"/>
    <w:rsid w:val="00274F1A"/>
    <w:rsid w:val="00277491"/>
    <w:rsid w:val="00280100"/>
    <w:rsid w:val="0028127C"/>
    <w:rsid w:val="00285A0E"/>
    <w:rsid w:val="00292A76"/>
    <w:rsid w:val="00295E15"/>
    <w:rsid w:val="002A042E"/>
    <w:rsid w:val="002A0762"/>
    <w:rsid w:val="002A144F"/>
    <w:rsid w:val="002A1D53"/>
    <w:rsid w:val="002A4F39"/>
    <w:rsid w:val="002A693B"/>
    <w:rsid w:val="002B1614"/>
    <w:rsid w:val="002B6453"/>
    <w:rsid w:val="002B6BFD"/>
    <w:rsid w:val="002C0B85"/>
    <w:rsid w:val="002C705C"/>
    <w:rsid w:val="002D2436"/>
    <w:rsid w:val="002E4FD1"/>
    <w:rsid w:val="002E7BFF"/>
    <w:rsid w:val="002F08F8"/>
    <w:rsid w:val="002F10FE"/>
    <w:rsid w:val="002F31CF"/>
    <w:rsid w:val="003035E4"/>
    <w:rsid w:val="00305D3E"/>
    <w:rsid w:val="0030636E"/>
    <w:rsid w:val="00307935"/>
    <w:rsid w:val="00322C54"/>
    <w:rsid w:val="0032360A"/>
    <w:rsid w:val="00323C6C"/>
    <w:rsid w:val="00331126"/>
    <w:rsid w:val="003315CE"/>
    <w:rsid w:val="0033685D"/>
    <w:rsid w:val="00336DF7"/>
    <w:rsid w:val="003438F5"/>
    <w:rsid w:val="00345138"/>
    <w:rsid w:val="00347D14"/>
    <w:rsid w:val="00366003"/>
    <w:rsid w:val="00370932"/>
    <w:rsid w:val="00371425"/>
    <w:rsid w:val="0037236C"/>
    <w:rsid w:val="00372DD6"/>
    <w:rsid w:val="00387BEC"/>
    <w:rsid w:val="0039373C"/>
    <w:rsid w:val="00397CAD"/>
    <w:rsid w:val="003A0C49"/>
    <w:rsid w:val="003A107F"/>
    <w:rsid w:val="003A3858"/>
    <w:rsid w:val="003B0602"/>
    <w:rsid w:val="003B6F39"/>
    <w:rsid w:val="003C009C"/>
    <w:rsid w:val="003C0F53"/>
    <w:rsid w:val="003C35CF"/>
    <w:rsid w:val="003C6CEB"/>
    <w:rsid w:val="003E4720"/>
    <w:rsid w:val="003E4F5B"/>
    <w:rsid w:val="003E6C6F"/>
    <w:rsid w:val="003E6C92"/>
    <w:rsid w:val="003E7875"/>
    <w:rsid w:val="003F7079"/>
    <w:rsid w:val="00402248"/>
    <w:rsid w:val="004031E6"/>
    <w:rsid w:val="00413E17"/>
    <w:rsid w:val="00414B41"/>
    <w:rsid w:val="00416D5F"/>
    <w:rsid w:val="004216F7"/>
    <w:rsid w:val="00422F35"/>
    <w:rsid w:val="0042508E"/>
    <w:rsid w:val="004341BC"/>
    <w:rsid w:val="0043578B"/>
    <w:rsid w:val="00443F8B"/>
    <w:rsid w:val="0046036F"/>
    <w:rsid w:val="0046190E"/>
    <w:rsid w:val="00463BDA"/>
    <w:rsid w:val="00464A55"/>
    <w:rsid w:val="00465097"/>
    <w:rsid w:val="00466F59"/>
    <w:rsid w:val="00481385"/>
    <w:rsid w:val="00484F2C"/>
    <w:rsid w:val="00487E31"/>
    <w:rsid w:val="00491909"/>
    <w:rsid w:val="00493B4D"/>
    <w:rsid w:val="004960E6"/>
    <w:rsid w:val="004A5685"/>
    <w:rsid w:val="004B0584"/>
    <w:rsid w:val="004B2628"/>
    <w:rsid w:val="004C17D6"/>
    <w:rsid w:val="004C234D"/>
    <w:rsid w:val="004C2AAA"/>
    <w:rsid w:val="004C3292"/>
    <w:rsid w:val="004C4562"/>
    <w:rsid w:val="004C6FA8"/>
    <w:rsid w:val="004D36BD"/>
    <w:rsid w:val="004E51AC"/>
    <w:rsid w:val="004F40F1"/>
    <w:rsid w:val="0050549C"/>
    <w:rsid w:val="005317D9"/>
    <w:rsid w:val="00532BF9"/>
    <w:rsid w:val="005364B3"/>
    <w:rsid w:val="00553DC9"/>
    <w:rsid w:val="005550A2"/>
    <w:rsid w:val="00555420"/>
    <w:rsid w:val="00561FF1"/>
    <w:rsid w:val="00564E3A"/>
    <w:rsid w:val="00571A19"/>
    <w:rsid w:val="005721F5"/>
    <w:rsid w:val="00575CD5"/>
    <w:rsid w:val="00577656"/>
    <w:rsid w:val="0058081F"/>
    <w:rsid w:val="00583254"/>
    <w:rsid w:val="00583A96"/>
    <w:rsid w:val="00597F9A"/>
    <w:rsid w:val="005A1359"/>
    <w:rsid w:val="005A1F17"/>
    <w:rsid w:val="005A4D28"/>
    <w:rsid w:val="005A7E26"/>
    <w:rsid w:val="005C1517"/>
    <w:rsid w:val="005D4D20"/>
    <w:rsid w:val="005D4DAC"/>
    <w:rsid w:val="005D571B"/>
    <w:rsid w:val="005E2685"/>
    <w:rsid w:val="005E5519"/>
    <w:rsid w:val="005E6CC4"/>
    <w:rsid w:val="005F016E"/>
    <w:rsid w:val="005F0478"/>
    <w:rsid w:val="005F47DE"/>
    <w:rsid w:val="005F4845"/>
    <w:rsid w:val="005F486B"/>
    <w:rsid w:val="006039BB"/>
    <w:rsid w:val="00605C37"/>
    <w:rsid w:val="00607327"/>
    <w:rsid w:val="00607BA5"/>
    <w:rsid w:val="00611194"/>
    <w:rsid w:val="006127BF"/>
    <w:rsid w:val="00612838"/>
    <w:rsid w:val="00614771"/>
    <w:rsid w:val="00614B3D"/>
    <w:rsid w:val="00615B14"/>
    <w:rsid w:val="006163E7"/>
    <w:rsid w:val="006175DF"/>
    <w:rsid w:val="00625BCD"/>
    <w:rsid w:val="00626C23"/>
    <w:rsid w:val="00634840"/>
    <w:rsid w:val="00635BB2"/>
    <w:rsid w:val="00637402"/>
    <w:rsid w:val="0064397C"/>
    <w:rsid w:val="0064451A"/>
    <w:rsid w:val="00657E67"/>
    <w:rsid w:val="00660F59"/>
    <w:rsid w:val="006614FB"/>
    <w:rsid w:val="00662CAF"/>
    <w:rsid w:val="006666E7"/>
    <w:rsid w:val="006679D9"/>
    <w:rsid w:val="006736BF"/>
    <w:rsid w:val="006806DA"/>
    <w:rsid w:val="00682A9E"/>
    <w:rsid w:val="006949F0"/>
    <w:rsid w:val="00696451"/>
    <w:rsid w:val="006A19F6"/>
    <w:rsid w:val="006A3BA8"/>
    <w:rsid w:val="006A400B"/>
    <w:rsid w:val="006A58ED"/>
    <w:rsid w:val="006B6ACA"/>
    <w:rsid w:val="006B74C2"/>
    <w:rsid w:val="006C4FF4"/>
    <w:rsid w:val="006C73EB"/>
    <w:rsid w:val="006D1C4E"/>
    <w:rsid w:val="006D35D2"/>
    <w:rsid w:val="006D400B"/>
    <w:rsid w:val="006D66EF"/>
    <w:rsid w:val="006F2123"/>
    <w:rsid w:val="006F4861"/>
    <w:rsid w:val="006F4DC4"/>
    <w:rsid w:val="006F5114"/>
    <w:rsid w:val="00702065"/>
    <w:rsid w:val="007022CA"/>
    <w:rsid w:val="00713DBC"/>
    <w:rsid w:val="007140A1"/>
    <w:rsid w:val="00715110"/>
    <w:rsid w:val="00716948"/>
    <w:rsid w:val="00722193"/>
    <w:rsid w:val="00722E93"/>
    <w:rsid w:val="00724BD8"/>
    <w:rsid w:val="0074207D"/>
    <w:rsid w:val="00747188"/>
    <w:rsid w:val="007531F1"/>
    <w:rsid w:val="00753D8D"/>
    <w:rsid w:val="00753E99"/>
    <w:rsid w:val="0075412A"/>
    <w:rsid w:val="007558D2"/>
    <w:rsid w:val="00761194"/>
    <w:rsid w:val="0076171B"/>
    <w:rsid w:val="00762A23"/>
    <w:rsid w:val="00766830"/>
    <w:rsid w:val="00767647"/>
    <w:rsid w:val="007733CE"/>
    <w:rsid w:val="0078686B"/>
    <w:rsid w:val="00790AE1"/>
    <w:rsid w:val="00795D0A"/>
    <w:rsid w:val="007A3578"/>
    <w:rsid w:val="007A3711"/>
    <w:rsid w:val="007B05E4"/>
    <w:rsid w:val="007B1672"/>
    <w:rsid w:val="007B3C68"/>
    <w:rsid w:val="007B6D8F"/>
    <w:rsid w:val="007B79FA"/>
    <w:rsid w:val="007C24C5"/>
    <w:rsid w:val="007C5B6E"/>
    <w:rsid w:val="007C760F"/>
    <w:rsid w:val="007D28CC"/>
    <w:rsid w:val="007D3CF4"/>
    <w:rsid w:val="007D4FBD"/>
    <w:rsid w:val="007D63D8"/>
    <w:rsid w:val="007E1FC4"/>
    <w:rsid w:val="007E359D"/>
    <w:rsid w:val="007E5C4D"/>
    <w:rsid w:val="007F0864"/>
    <w:rsid w:val="007F2CD7"/>
    <w:rsid w:val="007F4AD6"/>
    <w:rsid w:val="007F679A"/>
    <w:rsid w:val="0080161B"/>
    <w:rsid w:val="00801CB5"/>
    <w:rsid w:val="0080541E"/>
    <w:rsid w:val="008056A1"/>
    <w:rsid w:val="00821C7B"/>
    <w:rsid w:val="00822AFB"/>
    <w:rsid w:val="00825DD6"/>
    <w:rsid w:val="00841A7F"/>
    <w:rsid w:val="0085194E"/>
    <w:rsid w:val="0085321D"/>
    <w:rsid w:val="00854654"/>
    <w:rsid w:val="00854AAD"/>
    <w:rsid w:val="0085566B"/>
    <w:rsid w:val="00856065"/>
    <w:rsid w:val="0085651C"/>
    <w:rsid w:val="00856946"/>
    <w:rsid w:val="00866B17"/>
    <w:rsid w:val="00880911"/>
    <w:rsid w:val="008827C3"/>
    <w:rsid w:val="00883288"/>
    <w:rsid w:val="00885921"/>
    <w:rsid w:val="00886590"/>
    <w:rsid w:val="008901BB"/>
    <w:rsid w:val="00897002"/>
    <w:rsid w:val="0089723E"/>
    <w:rsid w:val="008A22EA"/>
    <w:rsid w:val="008A5F47"/>
    <w:rsid w:val="008A6164"/>
    <w:rsid w:val="008B0F4E"/>
    <w:rsid w:val="008B6706"/>
    <w:rsid w:val="008B6DB1"/>
    <w:rsid w:val="008C62C2"/>
    <w:rsid w:val="008D02EA"/>
    <w:rsid w:val="008D1B08"/>
    <w:rsid w:val="008D38B4"/>
    <w:rsid w:val="008D43BD"/>
    <w:rsid w:val="008D495E"/>
    <w:rsid w:val="008D74A6"/>
    <w:rsid w:val="008E00F9"/>
    <w:rsid w:val="008E243A"/>
    <w:rsid w:val="008E33BC"/>
    <w:rsid w:val="008E3E0B"/>
    <w:rsid w:val="008E49F7"/>
    <w:rsid w:val="008F008F"/>
    <w:rsid w:val="008F66A2"/>
    <w:rsid w:val="008F7F79"/>
    <w:rsid w:val="00901881"/>
    <w:rsid w:val="009155CD"/>
    <w:rsid w:val="00917703"/>
    <w:rsid w:val="00921227"/>
    <w:rsid w:val="00922C12"/>
    <w:rsid w:val="00935B3C"/>
    <w:rsid w:val="009365AA"/>
    <w:rsid w:val="009552EB"/>
    <w:rsid w:val="00955498"/>
    <w:rsid w:val="00955670"/>
    <w:rsid w:val="00961B26"/>
    <w:rsid w:val="00961CE4"/>
    <w:rsid w:val="009627C7"/>
    <w:rsid w:val="00965643"/>
    <w:rsid w:val="0097314D"/>
    <w:rsid w:val="0097381F"/>
    <w:rsid w:val="00975338"/>
    <w:rsid w:val="00982901"/>
    <w:rsid w:val="009835A8"/>
    <w:rsid w:val="00985CF1"/>
    <w:rsid w:val="00985E7D"/>
    <w:rsid w:val="00986F57"/>
    <w:rsid w:val="00987C7E"/>
    <w:rsid w:val="0099052B"/>
    <w:rsid w:val="009B2BE2"/>
    <w:rsid w:val="009B4320"/>
    <w:rsid w:val="009B4481"/>
    <w:rsid w:val="009C621C"/>
    <w:rsid w:val="009C7E5A"/>
    <w:rsid w:val="009D3BDD"/>
    <w:rsid w:val="009F2013"/>
    <w:rsid w:val="009F2B58"/>
    <w:rsid w:val="009F479D"/>
    <w:rsid w:val="00A016AF"/>
    <w:rsid w:val="00A0411D"/>
    <w:rsid w:val="00A07083"/>
    <w:rsid w:val="00A126DC"/>
    <w:rsid w:val="00A13C36"/>
    <w:rsid w:val="00A1736F"/>
    <w:rsid w:val="00A175C5"/>
    <w:rsid w:val="00A20CDB"/>
    <w:rsid w:val="00A36280"/>
    <w:rsid w:val="00A40B91"/>
    <w:rsid w:val="00A41923"/>
    <w:rsid w:val="00A43FDC"/>
    <w:rsid w:val="00A45635"/>
    <w:rsid w:val="00A46361"/>
    <w:rsid w:val="00A52050"/>
    <w:rsid w:val="00A65D8A"/>
    <w:rsid w:val="00A7042A"/>
    <w:rsid w:val="00A73C2D"/>
    <w:rsid w:val="00A740F6"/>
    <w:rsid w:val="00A817BD"/>
    <w:rsid w:val="00A85750"/>
    <w:rsid w:val="00A859B4"/>
    <w:rsid w:val="00A870B6"/>
    <w:rsid w:val="00A910A2"/>
    <w:rsid w:val="00A950AE"/>
    <w:rsid w:val="00A96FEB"/>
    <w:rsid w:val="00AA4734"/>
    <w:rsid w:val="00AA493E"/>
    <w:rsid w:val="00AA7454"/>
    <w:rsid w:val="00AB299F"/>
    <w:rsid w:val="00AB32DB"/>
    <w:rsid w:val="00AB7C6B"/>
    <w:rsid w:val="00AC3F21"/>
    <w:rsid w:val="00AC4D4D"/>
    <w:rsid w:val="00AD0C18"/>
    <w:rsid w:val="00AE34AF"/>
    <w:rsid w:val="00AE3720"/>
    <w:rsid w:val="00AE7808"/>
    <w:rsid w:val="00AF26B2"/>
    <w:rsid w:val="00B0166D"/>
    <w:rsid w:val="00B03DBD"/>
    <w:rsid w:val="00B07C2A"/>
    <w:rsid w:val="00B10450"/>
    <w:rsid w:val="00B10E6C"/>
    <w:rsid w:val="00B11F06"/>
    <w:rsid w:val="00B1511C"/>
    <w:rsid w:val="00B15FB1"/>
    <w:rsid w:val="00B17F1B"/>
    <w:rsid w:val="00B239FA"/>
    <w:rsid w:val="00B34728"/>
    <w:rsid w:val="00B355E1"/>
    <w:rsid w:val="00B4263A"/>
    <w:rsid w:val="00B44767"/>
    <w:rsid w:val="00B57E79"/>
    <w:rsid w:val="00B60A5F"/>
    <w:rsid w:val="00B63DEA"/>
    <w:rsid w:val="00B6566F"/>
    <w:rsid w:val="00B75C27"/>
    <w:rsid w:val="00B819B1"/>
    <w:rsid w:val="00B842F1"/>
    <w:rsid w:val="00B9028E"/>
    <w:rsid w:val="00B946DC"/>
    <w:rsid w:val="00BA2A43"/>
    <w:rsid w:val="00BA2E8D"/>
    <w:rsid w:val="00BA3361"/>
    <w:rsid w:val="00BA7856"/>
    <w:rsid w:val="00BA7A7B"/>
    <w:rsid w:val="00BB0374"/>
    <w:rsid w:val="00BB307E"/>
    <w:rsid w:val="00BC649B"/>
    <w:rsid w:val="00BC6F34"/>
    <w:rsid w:val="00BC7C9A"/>
    <w:rsid w:val="00BD4320"/>
    <w:rsid w:val="00BD43BC"/>
    <w:rsid w:val="00BD71B4"/>
    <w:rsid w:val="00BD7EB2"/>
    <w:rsid w:val="00BE19D9"/>
    <w:rsid w:val="00BE22DA"/>
    <w:rsid w:val="00BE5F3F"/>
    <w:rsid w:val="00BF730B"/>
    <w:rsid w:val="00C0021B"/>
    <w:rsid w:val="00C025F9"/>
    <w:rsid w:val="00C0446A"/>
    <w:rsid w:val="00C1132F"/>
    <w:rsid w:val="00C12C80"/>
    <w:rsid w:val="00C14A60"/>
    <w:rsid w:val="00C22B80"/>
    <w:rsid w:val="00C234F2"/>
    <w:rsid w:val="00C238D6"/>
    <w:rsid w:val="00C24CCF"/>
    <w:rsid w:val="00C24EC3"/>
    <w:rsid w:val="00C30E70"/>
    <w:rsid w:val="00C315BA"/>
    <w:rsid w:val="00C3184A"/>
    <w:rsid w:val="00C32603"/>
    <w:rsid w:val="00C33226"/>
    <w:rsid w:val="00C45532"/>
    <w:rsid w:val="00C55BDE"/>
    <w:rsid w:val="00C5771B"/>
    <w:rsid w:val="00C60FEA"/>
    <w:rsid w:val="00C72930"/>
    <w:rsid w:val="00C81505"/>
    <w:rsid w:val="00C8232C"/>
    <w:rsid w:val="00C84FA4"/>
    <w:rsid w:val="00C86D31"/>
    <w:rsid w:val="00C92CF6"/>
    <w:rsid w:val="00C955F9"/>
    <w:rsid w:val="00C979BA"/>
    <w:rsid w:val="00CC7517"/>
    <w:rsid w:val="00CD2DD0"/>
    <w:rsid w:val="00CD7F96"/>
    <w:rsid w:val="00CE4700"/>
    <w:rsid w:val="00CE5D1A"/>
    <w:rsid w:val="00CE6240"/>
    <w:rsid w:val="00CE79EF"/>
    <w:rsid w:val="00CE7C68"/>
    <w:rsid w:val="00CF02F5"/>
    <w:rsid w:val="00CF3305"/>
    <w:rsid w:val="00CF5E0C"/>
    <w:rsid w:val="00D14D0B"/>
    <w:rsid w:val="00D264CB"/>
    <w:rsid w:val="00D31711"/>
    <w:rsid w:val="00D355E2"/>
    <w:rsid w:val="00D41BE9"/>
    <w:rsid w:val="00D44280"/>
    <w:rsid w:val="00D4467C"/>
    <w:rsid w:val="00D5007E"/>
    <w:rsid w:val="00D5167C"/>
    <w:rsid w:val="00D54B4E"/>
    <w:rsid w:val="00D609E8"/>
    <w:rsid w:val="00D66A47"/>
    <w:rsid w:val="00D66CE6"/>
    <w:rsid w:val="00D7326C"/>
    <w:rsid w:val="00D803B0"/>
    <w:rsid w:val="00D8417E"/>
    <w:rsid w:val="00DA50EF"/>
    <w:rsid w:val="00DA5512"/>
    <w:rsid w:val="00DB00F6"/>
    <w:rsid w:val="00DB66ED"/>
    <w:rsid w:val="00DC2D42"/>
    <w:rsid w:val="00DC30A8"/>
    <w:rsid w:val="00DC3102"/>
    <w:rsid w:val="00DC3B1F"/>
    <w:rsid w:val="00DC5026"/>
    <w:rsid w:val="00DC6804"/>
    <w:rsid w:val="00DC6C42"/>
    <w:rsid w:val="00DC7967"/>
    <w:rsid w:val="00DD37DD"/>
    <w:rsid w:val="00DD45B1"/>
    <w:rsid w:val="00DD4663"/>
    <w:rsid w:val="00DD5462"/>
    <w:rsid w:val="00DD5CD2"/>
    <w:rsid w:val="00DD6098"/>
    <w:rsid w:val="00DD7913"/>
    <w:rsid w:val="00DF372E"/>
    <w:rsid w:val="00DF62CD"/>
    <w:rsid w:val="00DF6AEA"/>
    <w:rsid w:val="00DF74CC"/>
    <w:rsid w:val="00E1195B"/>
    <w:rsid w:val="00E15B09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55"/>
    <w:rsid w:val="00E6708A"/>
    <w:rsid w:val="00E67214"/>
    <w:rsid w:val="00E677E3"/>
    <w:rsid w:val="00E723CE"/>
    <w:rsid w:val="00E7756C"/>
    <w:rsid w:val="00E82764"/>
    <w:rsid w:val="00E846FF"/>
    <w:rsid w:val="00E8711F"/>
    <w:rsid w:val="00E935A0"/>
    <w:rsid w:val="00E97CC7"/>
    <w:rsid w:val="00EA35D9"/>
    <w:rsid w:val="00EB7046"/>
    <w:rsid w:val="00ED0121"/>
    <w:rsid w:val="00ED2C2A"/>
    <w:rsid w:val="00ED588B"/>
    <w:rsid w:val="00ED694D"/>
    <w:rsid w:val="00ED7BE5"/>
    <w:rsid w:val="00EE1928"/>
    <w:rsid w:val="00EF29AB"/>
    <w:rsid w:val="00EF6DB9"/>
    <w:rsid w:val="00F06192"/>
    <w:rsid w:val="00F10523"/>
    <w:rsid w:val="00F11A9C"/>
    <w:rsid w:val="00F129F6"/>
    <w:rsid w:val="00F2039C"/>
    <w:rsid w:val="00F24995"/>
    <w:rsid w:val="00F335FA"/>
    <w:rsid w:val="00F3790A"/>
    <w:rsid w:val="00F4312E"/>
    <w:rsid w:val="00F459D3"/>
    <w:rsid w:val="00F47514"/>
    <w:rsid w:val="00F47683"/>
    <w:rsid w:val="00F52058"/>
    <w:rsid w:val="00F52ED5"/>
    <w:rsid w:val="00F54515"/>
    <w:rsid w:val="00F57D62"/>
    <w:rsid w:val="00F6512C"/>
    <w:rsid w:val="00F72232"/>
    <w:rsid w:val="00F724E1"/>
    <w:rsid w:val="00F74344"/>
    <w:rsid w:val="00F75B19"/>
    <w:rsid w:val="00F812ED"/>
    <w:rsid w:val="00F83E18"/>
    <w:rsid w:val="00F92403"/>
    <w:rsid w:val="00F976CF"/>
    <w:rsid w:val="00FA11D0"/>
    <w:rsid w:val="00FA18F0"/>
    <w:rsid w:val="00FB27B0"/>
    <w:rsid w:val="00FB613E"/>
    <w:rsid w:val="00FB72A5"/>
    <w:rsid w:val="00FB7403"/>
    <w:rsid w:val="00FC2170"/>
    <w:rsid w:val="00FC4787"/>
    <w:rsid w:val="00FC61E5"/>
    <w:rsid w:val="00FC64CD"/>
    <w:rsid w:val="00FC6900"/>
    <w:rsid w:val="00FE0E54"/>
    <w:rsid w:val="00FE19A4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23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23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4045</Characters>
  <Application>Microsoft Macintosh Word</Application>
  <DocSecurity>0</DocSecurity>
  <Lines>33</Lines>
  <Paragraphs>9</Paragraphs>
  <ScaleCrop>false</ScaleCrop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493</cp:revision>
  <cp:lastPrinted>2016-03-15T09:58:00Z</cp:lastPrinted>
  <dcterms:created xsi:type="dcterms:W3CDTF">2016-03-15T08:50:00Z</dcterms:created>
  <dcterms:modified xsi:type="dcterms:W3CDTF">2017-04-13T15:02:00Z</dcterms:modified>
</cp:coreProperties>
</file>