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C41EB" w14:textId="043FE205" w:rsidR="00536501" w:rsidRDefault="00471851" w:rsidP="00291DF7">
      <w:pPr>
        <w:spacing w:after="120"/>
        <w:ind w:left="1758" w:right="1673"/>
        <w:rPr>
          <w:rFonts w:ascii="Arial" w:hAnsi="Arial" w:cs="Arial"/>
          <w:b/>
          <w:bCs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561854">
        <w:rPr>
          <w:rFonts w:ascii="Arial" w:hAnsi="Arial" w:cs="Arial"/>
          <w:b/>
          <w:bCs/>
          <w:i/>
        </w:rPr>
        <w:br/>
      </w:r>
    </w:p>
    <w:p w14:paraId="490DA6A2" w14:textId="7212B3DF" w:rsidR="002C517F" w:rsidRDefault="002D67EC" w:rsidP="00291DF7">
      <w:pPr>
        <w:spacing w:after="12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Besondere Ausstrahlung </w:t>
      </w:r>
      <w:r w:rsidR="00226FDC">
        <w:rPr>
          <w:rFonts w:ascii="Arial" w:hAnsi="Arial" w:cs="Arial"/>
          <w:b/>
          <w:bCs/>
        </w:rPr>
        <w:t>durch</w:t>
      </w:r>
      <w:r>
        <w:rPr>
          <w:rFonts w:ascii="Arial" w:hAnsi="Arial" w:cs="Arial"/>
          <w:b/>
          <w:bCs/>
        </w:rPr>
        <w:t xml:space="preserve"> Form, Farbe und Wärme</w:t>
      </w:r>
      <w:r w:rsidR="0046363F">
        <w:rPr>
          <w:rFonts w:ascii="Arial" w:hAnsi="Arial" w:cs="Arial"/>
          <w:b/>
          <w:bCs/>
        </w:rPr>
        <w:t xml:space="preserve"> </w:t>
      </w:r>
      <w:r w:rsidR="00763FBB">
        <w:rPr>
          <w:rFonts w:ascii="Arial" w:hAnsi="Arial" w:cs="Arial"/>
          <w:b/>
          <w:bCs/>
        </w:rPr>
        <w:t xml:space="preserve"> </w:t>
      </w:r>
    </w:p>
    <w:p w14:paraId="73840288" w14:textId="104D5F0B" w:rsidR="00536501" w:rsidRDefault="002D67EC" w:rsidP="00187459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>Ofenkeramik</w:t>
      </w:r>
      <w:r w:rsidR="00187459">
        <w:rPr>
          <w:rFonts w:ascii="Arial" w:hAnsi="Arial" w:cs="Arial"/>
          <w:b/>
          <w:bCs/>
          <w:spacing w:val="20"/>
          <w:sz w:val="36"/>
          <w:szCs w:val="36"/>
        </w:rPr>
        <w:t xml:space="preserve"> – das eindrucksvolle</w:t>
      </w:r>
      <w:r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  <w:r w:rsidR="00187459">
        <w:rPr>
          <w:rFonts w:ascii="Arial" w:hAnsi="Arial" w:cs="Arial"/>
          <w:b/>
          <w:bCs/>
          <w:spacing w:val="20"/>
          <w:sz w:val="36"/>
          <w:szCs w:val="36"/>
        </w:rPr>
        <w:t xml:space="preserve">Gesicht der </w:t>
      </w:r>
      <w:r>
        <w:rPr>
          <w:rFonts w:ascii="Arial" w:hAnsi="Arial" w:cs="Arial"/>
          <w:b/>
          <w:bCs/>
          <w:spacing w:val="20"/>
          <w:sz w:val="36"/>
          <w:szCs w:val="36"/>
        </w:rPr>
        <w:t xml:space="preserve">Kachelöfen </w:t>
      </w:r>
    </w:p>
    <w:p w14:paraId="0343D566" w14:textId="77777777" w:rsidR="00187459" w:rsidRDefault="0018745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7D722C32" w14:textId="3DCE9CF2" w:rsidR="00FC7840" w:rsidRDefault="00311CAB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Ofenkeramik gibt Kachelöfen eine besondere Ausstrahlung. Individuell</w:t>
      </w:r>
      <w:r w:rsidR="007A2E8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charakterstark</w:t>
      </w:r>
      <w:r w:rsidR="007A2E83">
        <w:rPr>
          <w:rFonts w:ascii="Arial" w:hAnsi="Arial" w:cs="Arial"/>
          <w:sz w:val="20"/>
          <w:szCs w:val="20"/>
        </w:rPr>
        <w:t xml:space="preserve"> und emotional</w:t>
      </w:r>
      <w:r>
        <w:rPr>
          <w:rFonts w:ascii="Arial" w:hAnsi="Arial" w:cs="Arial"/>
          <w:sz w:val="20"/>
          <w:szCs w:val="20"/>
        </w:rPr>
        <w:t xml:space="preserve">. Ein </w:t>
      </w:r>
      <w:r w:rsidR="00ED58C1">
        <w:rPr>
          <w:rFonts w:ascii="Arial" w:hAnsi="Arial" w:cs="Arial"/>
          <w:sz w:val="20"/>
          <w:szCs w:val="20"/>
        </w:rPr>
        <w:t>gutes B</w:t>
      </w:r>
      <w:r>
        <w:rPr>
          <w:rFonts w:ascii="Arial" w:hAnsi="Arial" w:cs="Arial"/>
          <w:sz w:val="20"/>
          <w:szCs w:val="20"/>
        </w:rPr>
        <w:t xml:space="preserve">eispiel ist </w:t>
      </w:r>
      <w:r w:rsidR="00AA446E">
        <w:rPr>
          <w:rFonts w:ascii="Arial" w:hAnsi="Arial" w:cs="Arial"/>
          <w:sz w:val="20"/>
          <w:szCs w:val="20"/>
        </w:rPr>
        <w:t xml:space="preserve">die </w:t>
      </w:r>
      <w:r>
        <w:rPr>
          <w:rFonts w:ascii="Arial" w:hAnsi="Arial" w:cs="Arial"/>
          <w:sz w:val="20"/>
          <w:szCs w:val="20"/>
        </w:rPr>
        <w:t xml:space="preserve">„Grüne Wandskulptur“: </w:t>
      </w:r>
      <w:r w:rsidR="00AA446E">
        <w:rPr>
          <w:rFonts w:ascii="Arial" w:hAnsi="Arial" w:cs="Arial"/>
          <w:sz w:val="20"/>
          <w:szCs w:val="20"/>
        </w:rPr>
        <w:t xml:space="preserve">Der an der Wand hängende Speicherofen </w:t>
      </w:r>
      <w:r>
        <w:rPr>
          <w:rFonts w:ascii="Arial" w:hAnsi="Arial" w:cs="Arial"/>
          <w:sz w:val="20"/>
          <w:szCs w:val="20"/>
        </w:rPr>
        <w:t xml:space="preserve">zählt zu den Gewinnern </w:t>
      </w:r>
      <w:r w:rsidR="00472CF3">
        <w:rPr>
          <w:rFonts w:ascii="Arial" w:hAnsi="Arial" w:cs="Arial"/>
          <w:sz w:val="20"/>
          <w:szCs w:val="20"/>
        </w:rPr>
        <w:t xml:space="preserve">des </w:t>
      </w:r>
      <w:r>
        <w:rPr>
          <w:rFonts w:ascii="Arial" w:hAnsi="Arial" w:cs="Arial"/>
          <w:sz w:val="20"/>
          <w:szCs w:val="20"/>
        </w:rPr>
        <w:t>europaweit ausgeschriebenen Design-Preis</w:t>
      </w:r>
      <w:r w:rsidR="00472CF3"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z w:val="20"/>
          <w:szCs w:val="20"/>
        </w:rPr>
        <w:t xml:space="preserve">„Ofenflamme“ 2021, der </w:t>
      </w:r>
      <w:r w:rsidR="00187459">
        <w:rPr>
          <w:rFonts w:ascii="Arial" w:hAnsi="Arial" w:cs="Arial"/>
          <w:sz w:val="20"/>
          <w:szCs w:val="20"/>
        </w:rPr>
        <w:t xml:space="preserve">alle zwei Jahre beim Ofenforum der </w:t>
      </w:r>
      <w:r w:rsidR="004B455F">
        <w:rPr>
          <w:rFonts w:ascii="Arial" w:hAnsi="Arial" w:cs="Arial"/>
          <w:sz w:val="20"/>
          <w:szCs w:val="20"/>
        </w:rPr>
        <w:t xml:space="preserve">Messe </w:t>
      </w:r>
      <w:r w:rsidR="00187459">
        <w:rPr>
          <w:rFonts w:ascii="Arial" w:hAnsi="Arial" w:cs="Arial"/>
          <w:sz w:val="20"/>
          <w:szCs w:val="20"/>
        </w:rPr>
        <w:t xml:space="preserve">ISH vergeben wird. </w:t>
      </w:r>
      <w:r w:rsidR="007A2E83">
        <w:rPr>
          <w:rFonts w:ascii="Arial" w:hAnsi="Arial" w:cs="Arial"/>
          <w:sz w:val="20"/>
          <w:szCs w:val="20"/>
        </w:rPr>
        <w:t xml:space="preserve">„Die besondere Form </w:t>
      </w:r>
      <w:r w:rsidR="00611083">
        <w:rPr>
          <w:rFonts w:ascii="Arial" w:hAnsi="Arial" w:cs="Arial"/>
          <w:sz w:val="20"/>
          <w:szCs w:val="20"/>
        </w:rPr>
        <w:t xml:space="preserve">mit </w:t>
      </w:r>
      <w:r w:rsidR="007A2E83">
        <w:rPr>
          <w:rFonts w:ascii="Arial" w:hAnsi="Arial" w:cs="Arial"/>
          <w:sz w:val="20"/>
          <w:szCs w:val="20"/>
        </w:rPr>
        <w:t>traditionell</w:t>
      </w:r>
      <w:r w:rsidR="00611083">
        <w:rPr>
          <w:rFonts w:ascii="Arial" w:hAnsi="Arial" w:cs="Arial"/>
          <w:sz w:val="20"/>
          <w:szCs w:val="20"/>
        </w:rPr>
        <w:t xml:space="preserve">er Optik, </w:t>
      </w:r>
      <w:r w:rsidR="007A2E83">
        <w:rPr>
          <w:rFonts w:ascii="Arial" w:hAnsi="Arial" w:cs="Arial"/>
          <w:sz w:val="20"/>
          <w:szCs w:val="20"/>
        </w:rPr>
        <w:t>eingebettet im modernen Wohnambiente</w:t>
      </w:r>
      <w:r w:rsidR="00611083">
        <w:rPr>
          <w:rFonts w:ascii="Arial" w:hAnsi="Arial" w:cs="Arial"/>
          <w:sz w:val="20"/>
          <w:szCs w:val="20"/>
        </w:rPr>
        <w:t>,</w:t>
      </w:r>
      <w:r w:rsidR="007A2E83">
        <w:rPr>
          <w:rFonts w:ascii="Arial" w:hAnsi="Arial" w:cs="Arial"/>
          <w:sz w:val="20"/>
          <w:szCs w:val="20"/>
        </w:rPr>
        <w:t xml:space="preserve"> machen diesen besonderen Ofen zu einem Hingucker</w:t>
      </w:r>
      <w:r w:rsidR="00222AB7">
        <w:rPr>
          <w:rFonts w:ascii="Arial" w:hAnsi="Arial" w:cs="Arial"/>
          <w:sz w:val="20"/>
          <w:szCs w:val="20"/>
        </w:rPr>
        <w:t>“</w:t>
      </w:r>
      <w:r w:rsidR="007A2E83">
        <w:rPr>
          <w:rFonts w:ascii="Arial" w:hAnsi="Arial" w:cs="Arial"/>
          <w:sz w:val="20"/>
          <w:szCs w:val="20"/>
        </w:rPr>
        <w:t xml:space="preserve">, lobt die Jury </w:t>
      </w:r>
      <w:r w:rsidR="00222AB7">
        <w:rPr>
          <w:rFonts w:ascii="Arial" w:hAnsi="Arial" w:cs="Arial"/>
          <w:sz w:val="20"/>
          <w:szCs w:val="20"/>
        </w:rPr>
        <w:t>den Speicherofen m</w:t>
      </w:r>
      <w:r w:rsidR="007A2E83">
        <w:rPr>
          <w:rFonts w:ascii="Arial" w:hAnsi="Arial" w:cs="Arial"/>
          <w:sz w:val="20"/>
          <w:szCs w:val="20"/>
        </w:rPr>
        <w:t xml:space="preserve">it einer handgefertigten, glasierten Ofenkeramik. Sehr deutlich </w:t>
      </w:r>
      <w:r w:rsidR="00AA446E">
        <w:rPr>
          <w:rFonts w:ascii="Arial" w:hAnsi="Arial" w:cs="Arial"/>
          <w:sz w:val="20"/>
          <w:szCs w:val="20"/>
        </w:rPr>
        <w:t xml:space="preserve">zeigt sich bei </w:t>
      </w:r>
      <w:r w:rsidR="00222AB7">
        <w:rPr>
          <w:rFonts w:ascii="Arial" w:hAnsi="Arial" w:cs="Arial"/>
          <w:sz w:val="20"/>
          <w:szCs w:val="20"/>
        </w:rPr>
        <w:t>der „Grünen Wandskulptur“</w:t>
      </w:r>
      <w:r w:rsidR="007A2E83">
        <w:rPr>
          <w:rFonts w:ascii="Arial" w:hAnsi="Arial" w:cs="Arial"/>
          <w:sz w:val="20"/>
          <w:szCs w:val="20"/>
        </w:rPr>
        <w:t>, wie wichtig das Zusammenspiel von</w:t>
      </w:r>
      <w:r w:rsidR="00FC7840">
        <w:rPr>
          <w:rFonts w:ascii="Arial" w:hAnsi="Arial" w:cs="Arial"/>
          <w:sz w:val="20"/>
          <w:szCs w:val="20"/>
        </w:rPr>
        <w:t xml:space="preserve"> Keramik-Herstellern und qualifizierten Ofen- und Luftheizungsbauern ist: Hand in Hand entsteht ein Meisterwerk.</w:t>
      </w:r>
    </w:p>
    <w:p w14:paraId="7DC253BD" w14:textId="1DC0970C" w:rsidR="00AF6809" w:rsidRPr="00AF6809" w:rsidRDefault="00AF6809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AF6809">
        <w:rPr>
          <w:rFonts w:ascii="Arial" w:hAnsi="Arial" w:cs="Arial"/>
          <w:b/>
          <w:sz w:val="20"/>
          <w:szCs w:val="20"/>
        </w:rPr>
        <w:t xml:space="preserve">Jede einzelne Kachel ist Handarbeit </w:t>
      </w:r>
    </w:p>
    <w:p w14:paraId="56E0B9BB" w14:textId="047EF13B" w:rsidR="00276980" w:rsidRDefault="00AF6809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Hochwertige Ofenkeramik </w:t>
      </w:r>
      <w:r w:rsidR="0055635D">
        <w:rPr>
          <w:rFonts w:ascii="Arial" w:hAnsi="Arial" w:cs="Arial"/>
          <w:sz w:val="20"/>
          <w:szCs w:val="20"/>
        </w:rPr>
        <w:t xml:space="preserve">fertigen </w:t>
      </w:r>
      <w:r w:rsidR="00762754">
        <w:rPr>
          <w:rFonts w:ascii="Arial" w:hAnsi="Arial" w:cs="Arial"/>
          <w:sz w:val="20"/>
          <w:szCs w:val="20"/>
        </w:rPr>
        <w:t xml:space="preserve">Manufakturen </w:t>
      </w:r>
      <w:r>
        <w:rPr>
          <w:rFonts w:ascii="Arial" w:hAnsi="Arial" w:cs="Arial"/>
          <w:sz w:val="20"/>
          <w:szCs w:val="20"/>
        </w:rPr>
        <w:t>in traditioneller, handwerklicher Arbeit</w:t>
      </w:r>
      <w:r w:rsidR="0055635D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In jeder einzelnen Kachel steckt das langjährige Know-how, die kreative Kunst und die Liebe zum Detail der Spezialisten. Ihre Basis sind Rezepturen aus den Naturmaterialien Ton, Schamotte und Wasser</w:t>
      </w:r>
      <w:r w:rsidR="00B77C12">
        <w:rPr>
          <w:rFonts w:ascii="Arial" w:hAnsi="Arial" w:cs="Arial"/>
          <w:sz w:val="20"/>
          <w:szCs w:val="20"/>
        </w:rPr>
        <w:t>.</w:t>
      </w:r>
      <w:r w:rsidR="004A3D63">
        <w:rPr>
          <w:rFonts w:ascii="Arial" w:hAnsi="Arial" w:cs="Arial"/>
          <w:sz w:val="20"/>
          <w:szCs w:val="20"/>
        </w:rPr>
        <w:t xml:space="preserve"> Damit formen sie in mehreren Arbeitsschritten</w:t>
      </w:r>
      <w:r w:rsidR="006922AD">
        <w:rPr>
          <w:rFonts w:ascii="Arial" w:hAnsi="Arial" w:cs="Arial"/>
          <w:sz w:val="20"/>
          <w:szCs w:val="20"/>
        </w:rPr>
        <w:t xml:space="preserve"> – zu </w:t>
      </w:r>
      <w:r w:rsidR="004A3D63">
        <w:rPr>
          <w:rFonts w:ascii="Arial" w:hAnsi="Arial" w:cs="Arial"/>
          <w:sz w:val="20"/>
          <w:szCs w:val="20"/>
        </w:rPr>
        <w:t>denen die Herstellung der Rohlinge, das Glasieren und das Brennen bei über 1000 °C zählen</w:t>
      </w:r>
      <w:r w:rsidR="006922AD">
        <w:rPr>
          <w:rFonts w:ascii="Arial" w:hAnsi="Arial" w:cs="Arial"/>
          <w:sz w:val="20"/>
          <w:szCs w:val="20"/>
        </w:rPr>
        <w:t xml:space="preserve"> – in</w:t>
      </w:r>
      <w:r w:rsidR="004A3D63">
        <w:rPr>
          <w:rFonts w:ascii="Arial" w:hAnsi="Arial" w:cs="Arial"/>
          <w:sz w:val="20"/>
          <w:szCs w:val="20"/>
        </w:rPr>
        <w:t>dividuelle Schmuckstücke.</w:t>
      </w:r>
      <w:r w:rsidR="00276980">
        <w:rPr>
          <w:rFonts w:ascii="Arial" w:hAnsi="Arial" w:cs="Arial"/>
          <w:sz w:val="20"/>
          <w:szCs w:val="20"/>
        </w:rPr>
        <w:t xml:space="preserve"> Auf Wunsch können diese mit speziellen Dekoren versehen oder auf Maß geschliffen werden.</w:t>
      </w:r>
    </w:p>
    <w:p w14:paraId="5009B1C4" w14:textId="0F90225C" w:rsidR="00E615CE" w:rsidRDefault="00E615CE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Wartungsfrei und Pflegeleicht</w:t>
      </w:r>
    </w:p>
    <w:p w14:paraId="4F969DF7" w14:textId="79F0EACC" w:rsidR="00E615CE" w:rsidRPr="00E615CE" w:rsidRDefault="00E615CE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Schönheit der Ofenkeramik bleibt </w:t>
      </w:r>
      <w:r w:rsidR="00611083">
        <w:rPr>
          <w:rFonts w:ascii="Arial" w:hAnsi="Arial" w:cs="Arial"/>
          <w:sz w:val="20"/>
          <w:szCs w:val="20"/>
        </w:rPr>
        <w:t xml:space="preserve">dank der Glasuren </w:t>
      </w:r>
      <w:r>
        <w:rPr>
          <w:rFonts w:ascii="Arial" w:hAnsi="Arial" w:cs="Arial"/>
          <w:sz w:val="20"/>
          <w:szCs w:val="20"/>
        </w:rPr>
        <w:t>lange erhalten, weil sie</w:t>
      </w:r>
      <w:r w:rsidR="000B1E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unempfindlich gegen Staub, Schmutz und Berührungen </w:t>
      </w:r>
      <w:r w:rsidR="00611083">
        <w:rPr>
          <w:rFonts w:ascii="Arial" w:hAnsi="Arial" w:cs="Arial"/>
          <w:sz w:val="20"/>
          <w:szCs w:val="20"/>
        </w:rPr>
        <w:t>sind</w:t>
      </w:r>
      <w:r>
        <w:rPr>
          <w:rFonts w:ascii="Arial" w:hAnsi="Arial" w:cs="Arial"/>
          <w:sz w:val="20"/>
          <w:szCs w:val="20"/>
        </w:rPr>
        <w:t xml:space="preserve">. </w:t>
      </w:r>
      <w:r w:rsidR="00611083">
        <w:rPr>
          <w:rFonts w:ascii="Arial" w:hAnsi="Arial" w:cs="Arial"/>
          <w:sz w:val="20"/>
          <w:szCs w:val="20"/>
        </w:rPr>
        <w:t xml:space="preserve">Außerdem machen sie die Ofenkeramik </w:t>
      </w:r>
      <w:r>
        <w:rPr>
          <w:rFonts w:ascii="Arial" w:hAnsi="Arial" w:cs="Arial"/>
          <w:sz w:val="20"/>
          <w:szCs w:val="20"/>
        </w:rPr>
        <w:t>sehr pflegeleicht</w:t>
      </w:r>
      <w:r w:rsidR="007A0227">
        <w:rPr>
          <w:rFonts w:ascii="Arial" w:hAnsi="Arial" w:cs="Arial"/>
          <w:sz w:val="20"/>
          <w:szCs w:val="20"/>
        </w:rPr>
        <w:t>: E</w:t>
      </w:r>
      <w:r>
        <w:rPr>
          <w:rFonts w:ascii="Arial" w:hAnsi="Arial" w:cs="Arial"/>
          <w:sz w:val="20"/>
          <w:szCs w:val="20"/>
        </w:rPr>
        <w:t>s reicht vollkommen,</w:t>
      </w:r>
      <w:r w:rsidR="007A0227">
        <w:rPr>
          <w:rFonts w:ascii="Arial" w:hAnsi="Arial" w:cs="Arial"/>
          <w:sz w:val="20"/>
          <w:szCs w:val="20"/>
        </w:rPr>
        <w:t xml:space="preserve"> das „Gesicht des Kachelofens“ ab und zu mit einem feuchten Tuch zu reinigen. </w:t>
      </w:r>
      <w:r>
        <w:rPr>
          <w:rFonts w:ascii="Arial" w:hAnsi="Arial" w:cs="Arial"/>
          <w:sz w:val="20"/>
          <w:szCs w:val="20"/>
        </w:rPr>
        <w:t xml:space="preserve">   </w:t>
      </w:r>
    </w:p>
    <w:p w14:paraId="32044CD2" w14:textId="06537201" w:rsidR="0028055B" w:rsidRPr="0028055B" w:rsidRDefault="00612D94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 den Raum angepasste </w:t>
      </w:r>
      <w:r w:rsidR="001B04FE">
        <w:rPr>
          <w:rFonts w:ascii="Arial" w:hAnsi="Arial" w:cs="Arial"/>
          <w:b/>
          <w:sz w:val="20"/>
          <w:szCs w:val="20"/>
        </w:rPr>
        <w:t>Glasuren</w:t>
      </w:r>
    </w:p>
    <w:p w14:paraId="1D29E40A" w14:textId="124FE5B2" w:rsidR="007F3686" w:rsidRDefault="00762754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Welche </w:t>
      </w:r>
      <w:r w:rsidR="00B874E7">
        <w:rPr>
          <w:rFonts w:ascii="Arial" w:hAnsi="Arial" w:cs="Arial"/>
          <w:sz w:val="20"/>
          <w:szCs w:val="20"/>
        </w:rPr>
        <w:t>Ausf</w:t>
      </w:r>
      <w:r>
        <w:rPr>
          <w:rFonts w:ascii="Arial" w:hAnsi="Arial" w:cs="Arial"/>
          <w:sz w:val="20"/>
          <w:szCs w:val="20"/>
        </w:rPr>
        <w:t xml:space="preserve">ertigung </w:t>
      </w:r>
      <w:r w:rsidR="007A0227">
        <w:rPr>
          <w:rFonts w:ascii="Arial" w:hAnsi="Arial" w:cs="Arial"/>
          <w:sz w:val="20"/>
          <w:szCs w:val="20"/>
        </w:rPr>
        <w:t xml:space="preserve">der Ofenkeramik </w:t>
      </w:r>
      <w:r w:rsidR="003A36D0">
        <w:rPr>
          <w:rFonts w:ascii="Arial" w:hAnsi="Arial" w:cs="Arial"/>
          <w:sz w:val="20"/>
          <w:szCs w:val="20"/>
        </w:rPr>
        <w:t>sinnvoll</w:t>
      </w:r>
      <w:r>
        <w:rPr>
          <w:rFonts w:ascii="Arial" w:hAnsi="Arial" w:cs="Arial"/>
          <w:sz w:val="20"/>
          <w:szCs w:val="20"/>
        </w:rPr>
        <w:t xml:space="preserve"> ist, sieht der Ofen- und Luftheizungsbauer bei der Planung de</w:t>
      </w:r>
      <w:r w:rsidR="007A0227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</w:t>
      </w:r>
      <w:r w:rsidR="007A0227">
        <w:rPr>
          <w:rFonts w:ascii="Arial" w:hAnsi="Arial" w:cs="Arial"/>
          <w:sz w:val="20"/>
          <w:szCs w:val="20"/>
        </w:rPr>
        <w:t xml:space="preserve">jeweiligen </w:t>
      </w:r>
      <w:r w:rsidR="000B1E43">
        <w:rPr>
          <w:rFonts w:ascii="Arial" w:hAnsi="Arial" w:cs="Arial"/>
          <w:sz w:val="20"/>
          <w:szCs w:val="20"/>
        </w:rPr>
        <w:t>F</w:t>
      </w:r>
      <w:r w:rsidR="007A0227">
        <w:rPr>
          <w:rFonts w:ascii="Arial" w:hAnsi="Arial" w:cs="Arial"/>
          <w:sz w:val="20"/>
          <w:szCs w:val="20"/>
        </w:rPr>
        <w:t>euerstätte.</w:t>
      </w:r>
      <w:r w:rsidR="00F9552F">
        <w:rPr>
          <w:rFonts w:ascii="Arial" w:hAnsi="Arial" w:cs="Arial"/>
          <w:sz w:val="20"/>
          <w:szCs w:val="20"/>
        </w:rPr>
        <w:t xml:space="preserve"> </w:t>
      </w:r>
      <w:r w:rsidR="007A0227">
        <w:rPr>
          <w:rFonts w:ascii="Arial" w:hAnsi="Arial" w:cs="Arial"/>
          <w:sz w:val="20"/>
          <w:szCs w:val="20"/>
        </w:rPr>
        <w:t xml:space="preserve">Er </w:t>
      </w:r>
      <w:r w:rsidR="000B1E43">
        <w:rPr>
          <w:rFonts w:ascii="Arial" w:hAnsi="Arial" w:cs="Arial"/>
          <w:sz w:val="20"/>
          <w:szCs w:val="20"/>
        </w:rPr>
        <w:t>empfiehlt</w:t>
      </w:r>
      <w:r w:rsidR="0028055B">
        <w:rPr>
          <w:rFonts w:ascii="Arial" w:hAnsi="Arial" w:cs="Arial"/>
          <w:sz w:val="20"/>
          <w:szCs w:val="20"/>
        </w:rPr>
        <w:t>, welche Form und Farbe</w:t>
      </w:r>
      <w:r w:rsidR="00362594">
        <w:rPr>
          <w:rFonts w:ascii="Arial" w:hAnsi="Arial" w:cs="Arial"/>
          <w:sz w:val="20"/>
          <w:szCs w:val="20"/>
        </w:rPr>
        <w:t xml:space="preserve"> am besten </w:t>
      </w:r>
      <w:r w:rsidR="0028055B">
        <w:rPr>
          <w:rFonts w:ascii="Arial" w:hAnsi="Arial" w:cs="Arial"/>
          <w:sz w:val="20"/>
          <w:szCs w:val="20"/>
        </w:rPr>
        <w:t>zu dem jeweiligen Raum passt</w:t>
      </w:r>
      <w:r w:rsidR="000B1E43">
        <w:rPr>
          <w:rFonts w:ascii="Arial" w:hAnsi="Arial" w:cs="Arial"/>
          <w:sz w:val="20"/>
          <w:szCs w:val="20"/>
        </w:rPr>
        <w:t xml:space="preserve"> – in Abstimmung mit dem Bauherr</w:t>
      </w:r>
      <w:r w:rsidR="000E1411">
        <w:rPr>
          <w:rFonts w:ascii="Arial" w:hAnsi="Arial" w:cs="Arial"/>
          <w:sz w:val="20"/>
          <w:szCs w:val="20"/>
        </w:rPr>
        <w:t>n</w:t>
      </w:r>
      <w:r w:rsidR="000B1E43">
        <w:rPr>
          <w:rFonts w:ascii="Arial" w:hAnsi="Arial" w:cs="Arial"/>
          <w:sz w:val="20"/>
          <w:szCs w:val="20"/>
        </w:rPr>
        <w:t xml:space="preserve"> wird die </w:t>
      </w:r>
      <w:r w:rsidR="000E1411">
        <w:rPr>
          <w:rFonts w:ascii="Arial" w:hAnsi="Arial" w:cs="Arial"/>
          <w:sz w:val="20"/>
          <w:szCs w:val="20"/>
        </w:rPr>
        <w:t xml:space="preserve">geeignete </w:t>
      </w:r>
      <w:r w:rsidR="000B1E43">
        <w:rPr>
          <w:rFonts w:ascii="Arial" w:hAnsi="Arial" w:cs="Arial"/>
          <w:sz w:val="20"/>
          <w:szCs w:val="20"/>
        </w:rPr>
        <w:t>Lösung gefunden</w:t>
      </w:r>
      <w:r w:rsidR="0028055B">
        <w:rPr>
          <w:rFonts w:ascii="Arial" w:hAnsi="Arial" w:cs="Arial"/>
          <w:sz w:val="20"/>
          <w:szCs w:val="20"/>
        </w:rPr>
        <w:t xml:space="preserve">. </w:t>
      </w:r>
      <w:r w:rsidR="00611083">
        <w:rPr>
          <w:rFonts w:ascii="Arial" w:hAnsi="Arial" w:cs="Arial"/>
          <w:sz w:val="20"/>
          <w:szCs w:val="20"/>
        </w:rPr>
        <w:t xml:space="preserve">Es gibt heute </w:t>
      </w:r>
      <w:r w:rsidR="0028055B">
        <w:rPr>
          <w:rFonts w:ascii="Arial" w:hAnsi="Arial" w:cs="Arial"/>
          <w:sz w:val="20"/>
          <w:szCs w:val="20"/>
        </w:rPr>
        <w:t xml:space="preserve">viele </w:t>
      </w:r>
      <w:r w:rsidR="006922AD">
        <w:rPr>
          <w:rFonts w:ascii="Arial" w:hAnsi="Arial" w:cs="Arial"/>
          <w:sz w:val="20"/>
          <w:szCs w:val="20"/>
        </w:rPr>
        <w:t>Gestaltungsmöglichkeiten</w:t>
      </w:r>
      <w:r w:rsidR="0028055B">
        <w:rPr>
          <w:rFonts w:ascii="Arial" w:hAnsi="Arial" w:cs="Arial"/>
          <w:sz w:val="20"/>
          <w:szCs w:val="20"/>
        </w:rPr>
        <w:t>: Kachelkeramik im Großformat, geschwungene Ofenkeramik oder Kacheln mit Reliefs, die ein Wechselspiel von Licht und Schatten bieten</w:t>
      </w:r>
      <w:r w:rsidR="002D67EC">
        <w:rPr>
          <w:rFonts w:ascii="Arial" w:hAnsi="Arial" w:cs="Arial"/>
          <w:sz w:val="20"/>
          <w:szCs w:val="20"/>
        </w:rPr>
        <w:t>. Und</w:t>
      </w:r>
      <w:r w:rsidR="0028055B">
        <w:rPr>
          <w:rFonts w:ascii="Arial" w:hAnsi="Arial" w:cs="Arial"/>
          <w:sz w:val="20"/>
          <w:szCs w:val="20"/>
        </w:rPr>
        <w:t xml:space="preserve"> Glasuren mit einer lebendigen, warmen Haptik, die auch dann noch </w:t>
      </w:r>
      <w:r w:rsidR="006922AD">
        <w:rPr>
          <w:rFonts w:ascii="Arial" w:hAnsi="Arial" w:cs="Arial"/>
          <w:sz w:val="20"/>
          <w:szCs w:val="20"/>
        </w:rPr>
        <w:t xml:space="preserve">sehr eindrucksvoll ist, </w:t>
      </w:r>
      <w:r w:rsidR="0028055B">
        <w:rPr>
          <w:rFonts w:ascii="Arial" w:hAnsi="Arial" w:cs="Arial"/>
          <w:sz w:val="20"/>
          <w:szCs w:val="20"/>
        </w:rPr>
        <w:t xml:space="preserve">wenn </w:t>
      </w:r>
      <w:r w:rsidR="007F3686">
        <w:rPr>
          <w:rFonts w:ascii="Arial" w:hAnsi="Arial" w:cs="Arial"/>
          <w:sz w:val="20"/>
          <w:szCs w:val="20"/>
        </w:rPr>
        <w:t>der Ofen aus ist</w:t>
      </w:r>
      <w:r w:rsidR="00EE6726">
        <w:rPr>
          <w:rFonts w:ascii="Arial" w:hAnsi="Arial" w:cs="Arial"/>
          <w:sz w:val="20"/>
          <w:szCs w:val="20"/>
        </w:rPr>
        <w:t>:</w:t>
      </w:r>
      <w:r w:rsidR="007F3686">
        <w:rPr>
          <w:rFonts w:ascii="Arial" w:hAnsi="Arial" w:cs="Arial"/>
          <w:sz w:val="20"/>
          <w:szCs w:val="20"/>
        </w:rPr>
        <w:t xml:space="preserve"> </w:t>
      </w:r>
      <w:r w:rsidR="00EE6726">
        <w:rPr>
          <w:rFonts w:ascii="Arial" w:hAnsi="Arial" w:cs="Arial"/>
          <w:sz w:val="20"/>
          <w:szCs w:val="20"/>
        </w:rPr>
        <w:t>D</w:t>
      </w:r>
      <w:r w:rsidR="007F3686">
        <w:rPr>
          <w:rFonts w:ascii="Arial" w:hAnsi="Arial" w:cs="Arial"/>
          <w:sz w:val="20"/>
          <w:szCs w:val="20"/>
        </w:rPr>
        <w:t>ie Experten entwickeln bei</w:t>
      </w:r>
      <w:r w:rsidR="00611083">
        <w:rPr>
          <w:rFonts w:ascii="Arial" w:hAnsi="Arial" w:cs="Arial"/>
          <w:sz w:val="20"/>
          <w:szCs w:val="20"/>
        </w:rPr>
        <w:t>m Entwurf</w:t>
      </w:r>
      <w:r w:rsidR="007F3686">
        <w:rPr>
          <w:rFonts w:ascii="Arial" w:hAnsi="Arial" w:cs="Arial"/>
          <w:sz w:val="20"/>
          <w:szCs w:val="20"/>
        </w:rPr>
        <w:t xml:space="preserve"> </w:t>
      </w:r>
      <w:r w:rsidR="007A0227">
        <w:rPr>
          <w:rFonts w:ascii="Arial" w:hAnsi="Arial" w:cs="Arial"/>
          <w:sz w:val="20"/>
          <w:szCs w:val="20"/>
        </w:rPr>
        <w:t xml:space="preserve">des </w:t>
      </w:r>
      <w:r w:rsidR="007A0227">
        <w:rPr>
          <w:rFonts w:ascii="Arial" w:hAnsi="Arial" w:cs="Arial"/>
          <w:sz w:val="20"/>
          <w:szCs w:val="20"/>
        </w:rPr>
        <w:lastRenderedPageBreak/>
        <w:t xml:space="preserve">Kachelofens, Heizkamins, Kaminofens, Grundofens oder Kachelherds </w:t>
      </w:r>
      <w:r w:rsidR="007F3686">
        <w:rPr>
          <w:rFonts w:ascii="Arial" w:hAnsi="Arial" w:cs="Arial"/>
          <w:sz w:val="20"/>
          <w:szCs w:val="20"/>
        </w:rPr>
        <w:t>viele Ideen. Sie haben ein Auge dafür, ob eine Kombination aus Ofenkeramik und anderen Materialien</w:t>
      </w:r>
      <w:r w:rsidR="002D67EC">
        <w:rPr>
          <w:rFonts w:ascii="Arial" w:hAnsi="Arial" w:cs="Arial"/>
          <w:sz w:val="20"/>
          <w:szCs w:val="20"/>
        </w:rPr>
        <w:t xml:space="preserve"> – wie</w:t>
      </w:r>
      <w:r w:rsidR="007F3686">
        <w:rPr>
          <w:rFonts w:ascii="Arial" w:hAnsi="Arial" w:cs="Arial"/>
          <w:sz w:val="20"/>
          <w:szCs w:val="20"/>
        </w:rPr>
        <w:t xml:space="preserve"> zum Beispiel Lehm, Putz, Edelstahl, Glas oder Emaille</w:t>
      </w:r>
      <w:r w:rsidR="002D67EC">
        <w:rPr>
          <w:rFonts w:ascii="Arial" w:hAnsi="Arial" w:cs="Arial"/>
          <w:sz w:val="20"/>
          <w:szCs w:val="20"/>
        </w:rPr>
        <w:t xml:space="preserve"> – har</w:t>
      </w:r>
      <w:r w:rsidR="007F3686">
        <w:rPr>
          <w:rFonts w:ascii="Arial" w:hAnsi="Arial" w:cs="Arial"/>
          <w:sz w:val="20"/>
          <w:szCs w:val="20"/>
        </w:rPr>
        <w:t>monisch ist.</w:t>
      </w:r>
    </w:p>
    <w:p w14:paraId="72D3D719" w14:textId="45CED5CC" w:rsidR="007F3686" w:rsidRPr="007F3686" w:rsidRDefault="00283AFC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Strahlungswärme fördert Wohlbefinden</w:t>
      </w:r>
    </w:p>
    <w:p w14:paraId="61A2611B" w14:textId="277B42F2" w:rsidR="00EF2123" w:rsidRDefault="007F3686" w:rsidP="00EF2123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Ofen- und Luftheizungsbauer geben </w:t>
      </w:r>
      <w:r w:rsidR="00283AFC">
        <w:rPr>
          <w:rFonts w:ascii="Arial" w:hAnsi="Arial" w:cs="Arial"/>
          <w:sz w:val="20"/>
          <w:szCs w:val="20"/>
        </w:rPr>
        <w:t xml:space="preserve">auch </w:t>
      </w:r>
      <w:r>
        <w:rPr>
          <w:rFonts w:ascii="Arial" w:hAnsi="Arial" w:cs="Arial"/>
          <w:sz w:val="20"/>
          <w:szCs w:val="20"/>
        </w:rPr>
        <w:t>wichtige Hinweise, wie der Ofen</w:t>
      </w:r>
      <w:r w:rsidR="00283AFC">
        <w:rPr>
          <w:rFonts w:ascii="Arial" w:hAnsi="Arial" w:cs="Arial"/>
          <w:sz w:val="20"/>
          <w:szCs w:val="20"/>
        </w:rPr>
        <w:t xml:space="preserve"> seine Wärmewirkung am besten entfaltet. </w:t>
      </w:r>
      <w:r>
        <w:rPr>
          <w:rFonts w:ascii="Arial" w:hAnsi="Arial" w:cs="Arial"/>
          <w:sz w:val="20"/>
          <w:szCs w:val="20"/>
        </w:rPr>
        <w:t>Denn die Ofenkeramik hat nicht nur eine besondere Optik: Sie n</w:t>
      </w:r>
      <w:r w:rsidR="002D67EC">
        <w:rPr>
          <w:rFonts w:ascii="Arial" w:hAnsi="Arial" w:cs="Arial"/>
          <w:sz w:val="20"/>
          <w:szCs w:val="20"/>
        </w:rPr>
        <w:t xml:space="preserve">immt </w:t>
      </w:r>
      <w:r>
        <w:rPr>
          <w:rFonts w:ascii="Arial" w:hAnsi="Arial" w:cs="Arial"/>
          <w:sz w:val="20"/>
          <w:szCs w:val="20"/>
        </w:rPr>
        <w:t>die Wärme des Feuers auf, speicher</w:t>
      </w:r>
      <w:r w:rsidR="002D67EC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sie in ihrem Inneren und strahl</w:t>
      </w:r>
      <w:r w:rsidR="002D67EC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sie über viele Stunden gleichmäßig an ihre </w:t>
      </w:r>
      <w:r w:rsidR="00C20BAD">
        <w:rPr>
          <w:rFonts w:ascii="Arial" w:hAnsi="Arial" w:cs="Arial"/>
          <w:sz w:val="20"/>
          <w:szCs w:val="20"/>
        </w:rPr>
        <w:t xml:space="preserve">Umgebung ab. Diese milde Wärme </w:t>
      </w:r>
      <w:r w:rsidR="00FF638F">
        <w:rPr>
          <w:rFonts w:ascii="Arial" w:hAnsi="Arial" w:cs="Arial"/>
          <w:sz w:val="20"/>
          <w:szCs w:val="20"/>
        </w:rPr>
        <w:t xml:space="preserve">ist </w:t>
      </w:r>
      <w:r w:rsidR="00C20BAD">
        <w:rPr>
          <w:rFonts w:ascii="Arial" w:hAnsi="Arial" w:cs="Arial"/>
          <w:sz w:val="20"/>
          <w:szCs w:val="20"/>
        </w:rPr>
        <w:t xml:space="preserve">mit Sonnenstrahlen auf der Haut vergleichbar: Die sanfte Strahlungswärme fördert das Wohlbefinden. Für die beste Wirkung ist </w:t>
      </w:r>
      <w:r w:rsidR="00283AFC">
        <w:rPr>
          <w:rFonts w:ascii="Arial" w:hAnsi="Arial" w:cs="Arial"/>
          <w:sz w:val="20"/>
          <w:szCs w:val="20"/>
        </w:rPr>
        <w:t xml:space="preserve">das Zusammenspiel mit der Einrichtung des Raumes </w:t>
      </w:r>
      <w:r w:rsidR="00EF2123">
        <w:rPr>
          <w:rFonts w:ascii="Arial" w:hAnsi="Arial" w:cs="Arial"/>
          <w:sz w:val="20"/>
          <w:szCs w:val="20"/>
        </w:rPr>
        <w:t>sehr entscheidend: Gefragt ist hier die Expertise des Fachmanns. Adressen von</w:t>
      </w:r>
      <w:r w:rsidR="00472CF3">
        <w:rPr>
          <w:rFonts w:ascii="Arial" w:hAnsi="Arial" w:cs="Arial"/>
          <w:sz w:val="20"/>
          <w:szCs w:val="20"/>
        </w:rPr>
        <w:t xml:space="preserve"> </w:t>
      </w:r>
      <w:r w:rsidR="00AF0E53">
        <w:rPr>
          <w:rFonts w:ascii="Arial" w:hAnsi="Arial" w:cs="Arial"/>
          <w:sz w:val="20"/>
          <w:szCs w:val="20"/>
        </w:rPr>
        <w:t xml:space="preserve">Betrieben für den Kachelofen- und Kaminbau </w:t>
      </w:r>
      <w:r w:rsidR="00EF2123">
        <w:rPr>
          <w:rFonts w:ascii="Arial" w:hAnsi="Arial" w:cs="Arial"/>
          <w:sz w:val="20"/>
          <w:szCs w:val="20"/>
        </w:rPr>
        <w:t xml:space="preserve">sowie weitere Informationen zur Ofenkeramik </w:t>
      </w:r>
      <w:r w:rsidR="00AF0E53">
        <w:rPr>
          <w:rFonts w:ascii="Arial" w:hAnsi="Arial" w:cs="Arial"/>
          <w:sz w:val="20"/>
          <w:szCs w:val="20"/>
        </w:rPr>
        <w:t xml:space="preserve">und </w:t>
      </w:r>
      <w:r w:rsidR="00EF2123">
        <w:rPr>
          <w:rFonts w:ascii="Arial" w:hAnsi="Arial" w:cs="Arial"/>
          <w:sz w:val="20"/>
          <w:szCs w:val="20"/>
        </w:rPr>
        <w:t xml:space="preserve">vielen weiteren Themen rund um moderne Holzfeuerstätten sind bei </w:t>
      </w:r>
      <w:r w:rsidR="00EF6536">
        <w:rPr>
          <w:rFonts w:ascii="Arial" w:hAnsi="Arial" w:cs="Arial"/>
          <w:sz w:val="20"/>
          <w:szCs w:val="20"/>
        </w:rPr>
        <w:t xml:space="preserve">der </w:t>
      </w:r>
      <w:r w:rsidR="00EF2123">
        <w:rPr>
          <w:rFonts w:ascii="Arial" w:hAnsi="Arial" w:cs="Arial"/>
          <w:sz w:val="20"/>
          <w:szCs w:val="20"/>
        </w:rPr>
        <w:t>AdK unter www.kachelofenwelt.de erhältlich.</w:t>
      </w:r>
    </w:p>
    <w:p w14:paraId="5A923F29" w14:textId="37560455" w:rsidR="00036EB7" w:rsidRDefault="008431D8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(3.</w:t>
      </w:r>
      <w:r w:rsidR="00B35BE1">
        <w:rPr>
          <w:rFonts w:ascii="Arial" w:hAnsi="Arial" w:cs="Arial"/>
          <w:sz w:val="20"/>
          <w:szCs w:val="20"/>
        </w:rPr>
        <w:t>3</w:t>
      </w:r>
      <w:r w:rsidR="000E1411">
        <w:rPr>
          <w:rFonts w:ascii="Arial" w:hAnsi="Arial" w:cs="Arial"/>
          <w:sz w:val="20"/>
          <w:szCs w:val="20"/>
        </w:rPr>
        <w:t>64</w:t>
      </w:r>
      <w:r>
        <w:rPr>
          <w:rFonts w:ascii="Arial" w:hAnsi="Arial" w:cs="Arial"/>
          <w:sz w:val="20"/>
          <w:szCs w:val="20"/>
        </w:rPr>
        <w:t xml:space="preserve"> Zeichen inklusive Leerzeichen)</w:t>
      </w:r>
    </w:p>
    <w:p w14:paraId="09F4E93E" w14:textId="77FF7C98" w:rsidR="00036EB7" w:rsidRDefault="00036EB7" w:rsidP="00036EB7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700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Weiß und elegant: Die Ofenkeramik gibt Holzfeuerstätten eine </w:t>
      </w:r>
      <w:r w:rsidR="00FF6638">
        <w:rPr>
          <w:rFonts w:ascii="Arial" w:hAnsi="Arial" w:cs="Arial"/>
          <w:sz w:val="20"/>
          <w:szCs w:val="20"/>
        </w:rPr>
        <w:t xml:space="preserve">sehr </w:t>
      </w:r>
      <w:r>
        <w:rPr>
          <w:rFonts w:ascii="Arial" w:hAnsi="Arial" w:cs="Arial"/>
          <w:sz w:val="20"/>
          <w:szCs w:val="20"/>
        </w:rPr>
        <w:t>individuelle</w:t>
      </w:r>
      <w:r w:rsidR="00FF6638">
        <w:rPr>
          <w:rFonts w:ascii="Arial" w:hAnsi="Arial" w:cs="Arial"/>
          <w:sz w:val="20"/>
          <w:szCs w:val="20"/>
        </w:rPr>
        <w:t xml:space="preserve"> und charakterstarke Optik</w:t>
      </w:r>
      <w:r>
        <w:rPr>
          <w:rFonts w:ascii="Arial" w:hAnsi="Arial" w:cs="Arial"/>
          <w:sz w:val="20"/>
          <w:szCs w:val="20"/>
        </w:rPr>
        <w:t>.</w:t>
      </w:r>
    </w:p>
    <w:p w14:paraId="13A49AFC" w14:textId="5DF90F03" w:rsidR="00036EB7" w:rsidRDefault="00036EB7" w:rsidP="00036EB7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="00FF6638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 w:rsidR="00FF6638"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FF6638">
        <w:rPr>
          <w:rFonts w:ascii="Arial" w:hAnsi="Arial" w:cs="Arial"/>
          <w:sz w:val="20"/>
          <w:szCs w:val="20"/>
        </w:rPr>
        <w:t>Markantes Farbenspiel im Stil des Raums: Die Ofenkeramik unterstreicht die Wirkung der Holzfeuerstätte.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2CDA7683" w14:textId="6ED14625" w:rsidR="00036EB7" w:rsidRDefault="00036EB7" w:rsidP="00036EB7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FF6638">
        <w:rPr>
          <w:rFonts w:ascii="Arial" w:hAnsi="Arial" w:cs="Arial"/>
          <w:b/>
          <w:bCs/>
          <w:sz w:val="20"/>
          <w:szCs w:val="20"/>
        </w:rPr>
        <w:t>9</w:t>
      </w:r>
      <w:r w:rsidR="007A4EAF">
        <w:rPr>
          <w:rFonts w:ascii="Arial" w:hAnsi="Arial" w:cs="Arial"/>
          <w:b/>
          <w:bCs/>
          <w:sz w:val="20"/>
          <w:szCs w:val="20"/>
        </w:rPr>
        <w:t>3</w:t>
      </w:r>
      <w:r w:rsidR="00FF6638">
        <w:rPr>
          <w:rFonts w:ascii="Arial" w:hAnsi="Arial" w:cs="Arial"/>
          <w:b/>
          <w:bCs/>
          <w:sz w:val="20"/>
          <w:szCs w:val="20"/>
        </w:rPr>
        <w:t>5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FF6638">
        <w:rPr>
          <w:rFonts w:ascii="Arial" w:hAnsi="Arial" w:cs="Arial"/>
          <w:sz w:val="20"/>
          <w:szCs w:val="20"/>
        </w:rPr>
        <w:t xml:space="preserve">Ton in Ton: Das Farbenspiel der Ofenkeramik eines </w:t>
      </w:r>
      <w:r>
        <w:rPr>
          <w:rFonts w:ascii="Arial" w:hAnsi="Arial" w:cs="Arial"/>
          <w:sz w:val="20"/>
          <w:szCs w:val="20"/>
        </w:rPr>
        <w:t>Kachelofen</w:t>
      </w:r>
      <w:r w:rsidR="00FF6638">
        <w:rPr>
          <w:rFonts w:ascii="Arial" w:hAnsi="Arial" w:cs="Arial"/>
          <w:sz w:val="20"/>
          <w:szCs w:val="20"/>
        </w:rPr>
        <w:t>s setzt besondere Akzente</w:t>
      </w:r>
      <w:r>
        <w:rPr>
          <w:rFonts w:ascii="Arial" w:hAnsi="Arial" w:cs="Arial"/>
          <w:sz w:val="20"/>
          <w:szCs w:val="20"/>
        </w:rPr>
        <w:t>.</w:t>
      </w:r>
    </w:p>
    <w:p w14:paraId="7BBCE503" w14:textId="23AFCC8F" w:rsidR="00036EB7" w:rsidRDefault="00036EB7" w:rsidP="00036EB7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FF6638">
        <w:rPr>
          <w:rFonts w:ascii="Arial" w:hAnsi="Arial" w:cs="Arial"/>
          <w:b/>
          <w:bCs/>
          <w:sz w:val="20"/>
          <w:szCs w:val="20"/>
        </w:rPr>
        <w:t>991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FF6638">
        <w:rPr>
          <w:rFonts w:ascii="Arial" w:hAnsi="Arial" w:cs="Arial"/>
          <w:sz w:val="20"/>
          <w:szCs w:val="20"/>
        </w:rPr>
        <w:t>Die Ofenkeramik gibt der Holzfeuerstätte und dem gesamten Raum einen individuellen Stil.</w:t>
      </w:r>
    </w:p>
    <w:p w14:paraId="18AAA2B9" w14:textId="7513F524" w:rsidR="00036EB7" w:rsidRDefault="00036EB7" w:rsidP="00036EB7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3D24C5">
        <w:rPr>
          <w:rFonts w:ascii="Arial" w:hAnsi="Arial" w:cs="Arial"/>
          <w:b/>
          <w:bCs/>
          <w:sz w:val="20"/>
          <w:szCs w:val="20"/>
        </w:rPr>
        <w:t>850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 w:rsidR="003D24C5"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3D24C5">
        <w:rPr>
          <w:rFonts w:ascii="Arial" w:hAnsi="Arial" w:cs="Arial"/>
          <w:sz w:val="20"/>
          <w:szCs w:val="20"/>
        </w:rPr>
        <w:t>Ein echter Hingucker: Eine farbenprächtige Ofenkeramik macht Holzfeuerstätten zum Blickfang.</w:t>
      </w:r>
    </w:p>
    <w:p w14:paraId="41F2EF81" w14:textId="727385EB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lastRenderedPageBreak/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9F87E" w14:textId="77777777" w:rsidR="00855910" w:rsidRDefault="00855910" w:rsidP="00FF3068">
      <w:pPr>
        <w:spacing w:after="0" w:line="240" w:lineRule="auto"/>
      </w:pPr>
      <w:r>
        <w:separator/>
      </w:r>
    </w:p>
  </w:endnote>
  <w:endnote w:type="continuationSeparator" w:id="0">
    <w:p w14:paraId="6C039D22" w14:textId="77777777" w:rsidR="00855910" w:rsidRDefault="00855910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B94157" w:rsidRDefault="00B9415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CD9DF" w14:textId="77777777" w:rsidR="00855910" w:rsidRDefault="00855910" w:rsidP="00FF3068">
      <w:pPr>
        <w:spacing w:after="0" w:line="240" w:lineRule="auto"/>
      </w:pPr>
      <w:r>
        <w:separator/>
      </w:r>
    </w:p>
  </w:footnote>
  <w:footnote w:type="continuationSeparator" w:id="0">
    <w:p w14:paraId="3010B1E2" w14:textId="77777777" w:rsidR="00855910" w:rsidRDefault="00855910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B94157" w:rsidRDefault="00B9415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68"/>
    <w:rsid w:val="00000631"/>
    <w:rsid w:val="00002847"/>
    <w:rsid w:val="00002CEE"/>
    <w:rsid w:val="00003B6A"/>
    <w:rsid w:val="00006C2D"/>
    <w:rsid w:val="000076AE"/>
    <w:rsid w:val="0001307B"/>
    <w:rsid w:val="00013A0B"/>
    <w:rsid w:val="0001642C"/>
    <w:rsid w:val="00016907"/>
    <w:rsid w:val="000206CD"/>
    <w:rsid w:val="000209F5"/>
    <w:rsid w:val="000220AB"/>
    <w:rsid w:val="00022289"/>
    <w:rsid w:val="00022F8B"/>
    <w:rsid w:val="000245CD"/>
    <w:rsid w:val="00024AAD"/>
    <w:rsid w:val="00025704"/>
    <w:rsid w:val="00026117"/>
    <w:rsid w:val="00033B5B"/>
    <w:rsid w:val="00033C6A"/>
    <w:rsid w:val="000346FB"/>
    <w:rsid w:val="00036EB7"/>
    <w:rsid w:val="000373A5"/>
    <w:rsid w:val="000404DE"/>
    <w:rsid w:val="00041F43"/>
    <w:rsid w:val="00041F63"/>
    <w:rsid w:val="00042587"/>
    <w:rsid w:val="00042EBD"/>
    <w:rsid w:val="00043F5A"/>
    <w:rsid w:val="00044CA0"/>
    <w:rsid w:val="000467B2"/>
    <w:rsid w:val="00047D50"/>
    <w:rsid w:val="00050684"/>
    <w:rsid w:val="00050EAE"/>
    <w:rsid w:val="0005382A"/>
    <w:rsid w:val="00055E15"/>
    <w:rsid w:val="00056731"/>
    <w:rsid w:val="000568CE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6F5"/>
    <w:rsid w:val="000B08A4"/>
    <w:rsid w:val="000B113A"/>
    <w:rsid w:val="000B15E8"/>
    <w:rsid w:val="000B18F0"/>
    <w:rsid w:val="000B1E43"/>
    <w:rsid w:val="000B554D"/>
    <w:rsid w:val="000B5B8D"/>
    <w:rsid w:val="000B5E84"/>
    <w:rsid w:val="000B64D6"/>
    <w:rsid w:val="000B6F73"/>
    <w:rsid w:val="000B7F60"/>
    <w:rsid w:val="000C09BD"/>
    <w:rsid w:val="000C2BC7"/>
    <w:rsid w:val="000C3792"/>
    <w:rsid w:val="000C3B44"/>
    <w:rsid w:val="000C455E"/>
    <w:rsid w:val="000C4F32"/>
    <w:rsid w:val="000C56CB"/>
    <w:rsid w:val="000C6BBE"/>
    <w:rsid w:val="000C6D02"/>
    <w:rsid w:val="000C74D9"/>
    <w:rsid w:val="000C7F82"/>
    <w:rsid w:val="000D0F1D"/>
    <w:rsid w:val="000D2C73"/>
    <w:rsid w:val="000D3563"/>
    <w:rsid w:val="000D5966"/>
    <w:rsid w:val="000D673E"/>
    <w:rsid w:val="000D6A4E"/>
    <w:rsid w:val="000D7C0B"/>
    <w:rsid w:val="000D7C37"/>
    <w:rsid w:val="000D7DE4"/>
    <w:rsid w:val="000E0A0F"/>
    <w:rsid w:val="000E1142"/>
    <w:rsid w:val="000E1411"/>
    <w:rsid w:val="000E1C6C"/>
    <w:rsid w:val="000E27C1"/>
    <w:rsid w:val="000E3909"/>
    <w:rsid w:val="000E4E22"/>
    <w:rsid w:val="000E649F"/>
    <w:rsid w:val="000E6C40"/>
    <w:rsid w:val="000E73CA"/>
    <w:rsid w:val="000E73FF"/>
    <w:rsid w:val="000E75E0"/>
    <w:rsid w:val="000F066F"/>
    <w:rsid w:val="000F1144"/>
    <w:rsid w:val="000F1B7F"/>
    <w:rsid w:val="000F2975"/>
    <w:rsid w:val="000F3A2E"/>
    <w:rsid w:val="000F42EB"/>
    <w:rsid w:val="000F452D"/>
    <w:rsid w:val="000F50FD"/>
    <w:rsid w:val="000F5160"/>
    <w:rsid w:val="000F641A"/>
    <w:rsid w:val="000F669A"/>
    <w:rsid w:val="0010089F"/>
    <w:rsid w:val="00100DDA"/>
    <w:rsid w:val="00101630"/>
    <w:rsid w:val="00101B7B"/>
    <w:rsid w:val="0010234A"/>
    <w:rsid w:val="00105833"/>
    <w:rsid w:val="001074AF"/>
    <w:rsid w:val="00107D5C"/>
    <w:rsid w:val="0011022A"/>
    <w:rsid w:val="00110C85"/>
    <w:rsid w:val="00115327"/>
    <w:rsid w:val="0011647D"/>
    <w:rsid w:val="00117F82"/>
    <w:rsid w:val="00120C08"/>
    <w:rsid w:val="00123653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EF5"/>
    <w:rsid w:val="0014106B"/>
    <w:rsid w:val="001420D1"/>
    <w:rsid w:val="001422AD"/>
    <w:rsid w:val="001428ED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AA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3FF2"/>
    <w:rsid w:val="0018400C"/>
    <w:rsid w:val="001849BB"/>
    <w:rsid w:val="0018547C"/>
    <w:rsid w:val="00185DA3"/>
    <w:rsid w:val="00185FDE"/>
    <w:rsid w:val="0018655A"/>
    <w:rsid w:val="00186FFE"/>
    <w:rsid w:val="00187459"/>
    <w:rsid w:val="001907CB"/>
    <w:rsid w:val="001916A2"/>
    <w:rsid w:val="001936FC"/>
    <w:rsid w:val="00195A29"/>
    <w:rsid w:val="00195D88"/>
    <w:rsid w:val="001960E9"/>
    <w:rsid w:val="0019706F"/>
    <w:rsid w:val="0019724C"/>
    <w:rsid w:val="001A0C84"/>
    <w:rsid w:val="001A11D3"/>
    <w:rsid w:val="001A25E1"/>
    <w:rsid w:val="001A283B"/>
    <w:rsid w:val="001A39E2"/>
    <w:rsid w:val="001A5580"/>
    <w:rsid w:val="001A5ECA"/>
    <w:rsid w:val="001A688B"/>
    <w:rsid w:val="001A6DE0"/>
    <w:rsid w:val="001A74EA"/>
    <w:rsid w:val="001A7CF7"/>
    <w:rsid w:val="001B04FE"/>
    <w:rsid w:val="001B232A"/>
    <w:rsid w:val="001B3EED"/>
    <w:rsid w:val="001B4B1D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445E"/>
    <w:rsid w:val="001C7BDC"/>
    <w:rsid w:val="001C7C6A"/>
    <w:rsid w:val="001C7FED"/>
    <w:rsid w:val="001D0F04"/>
    <w:rsid w:val="001D19D9"/>
    <w:rsid w:val="001D750A"/>
    <w:rsid w:val="001D7B04"/>
    <w:rsid w:val="001E0562"/>
    <w:rsid w:val="001E1B2C"/>
    <w:rsid w:val="001E28D4"/>
    <w:rsid w:val="001E2C2A"/>
    <w:rsid w:val="001E3617"/>
    <w:rsid w:val="001E38A1"/>
    <w:rsid w:val="001E3DF8"/>
    <w:rsid w:val="001E4140"/>
    <w:rsid w:val="001E5764"/>
    <w:rsid w:val="001E7D7C"/>
    <w:rsid w:val="001E7DB2"/>
    <w:rsid w:val="001F0420"/>
    <w:rsid w:val="001F06D8"/>
    <w:rsid w:val="001F17A1"/>
    <w:rsid w:val="001F1F6B"/>
    <w:rsid w:val="001F29F7"/>
    <w:rsid w:val="001F3DDA"/>
    <w:rsid w:val="001F56C7"/>
    <w:rsid w:val="001F7844"/>
    <w:rsid w:val="002015BE"/>
    <w:rsid w:val="00205545"/>
    <w:rsid w:val="002063F5"/>
    <w:rsid w:val="00206567"/>
    <w:rsid w:val="00207370"/>
    <w:rsid w:val="00213D1D"/>
    <w:rsid w:val="0021474C"/>
    <w:rsid w:val="002209BC"/>
    <w:rsid w:val="00221831"/>
    <w:rsid w:val="00222797"/>
    <w:rsid w:val="00222AB7"/>
    <w:rsid w:val="00222DB7"/>
    <w:rsid w:val="00222E7B"/>
    <w:rsid w:val="0022405C"/>
    <w:rsid w:val="00224F4A"/>
    <w:rsid w:val="0022539B"/>
    <w:rsid w:val="00225C64"/>
    <w:rsid w:val="00226B39"/>
    <w:rsid w:val="00226FDC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5FD3"/>
    <w:rsid w:val="00256FD2"/>
    <w:rsid w:val="00257686"/>
    <w:rsid w:val="0026017B"/>
    <w:rsid w:val="002604F5"/>
    <w:rsid w:val="00261345"/>
    <w:rsid w:val="0026675F"/>
    <w:rsid w:val="00267E87"/>
    <w:rsid w:val="0027178C"/>
    <w:rsid w:val="002721DC"/>
    <w:rsid w:val="00272C65"/>
    <w:rsid w:val="00273AD6"/>
    <w:rsid w:val="0027435E"/>
    <w:rsid w:val="002757E9"/>
    <w:rsid w:val="00276980"/>
    <w:rsid w:val="00276EBC"/>
    <w:rsid w:val="002779F7"/>
    <w:rsid w:val="0028055B"/>
    <w:rsid w:val="002809D7"/>
    <w:rsid w:val="002822A5"/>
    <w:rsid w:val="00283129"/>
    <w:rsid w:val="00283AFC"/>
    <w:rsid w:val="00284684"/>
    <w:rsid w:val="002847F4"/>
    <w:rsid w:val="002858F6"/>
    <w:rsid w:val="00285FDA"/>
    <w:rsid w:val="0028635E"/>
    <w:rsid w:val="00286E39"/>
    <w:rsid w:val="0029062C"/>
    <w:rsid w:val="0029114A"/>
    <w:rsid w:val="00291DF7"/>
    <w:rsid w:val="00292572"/>
    <w:rsid w:val="00292834"/>
    <w:rsid w:val="0029296E"/>
    <w:rsid w:val="00293E5B"/>
    <w:rsid w:val="00295BEB"/>
    <w:rsid w:val="00297072"/>
    <w:rsid w:val="002A1C5C"/>
    <w:rsid w:val="002A20E4"/>
    <w:rsid w:val="002A4D35"/>
    <w:rsid w:val="002A5A55"/>
    <w:rsid w:val="002A6C4B"/>
    <w:rsid w:val="002B033C"/>
    <w:rsid w:val="002B0B12"/>
    <w:rsid w:val="002B13A3"/>
    <w:rsid w:val="002B1DE8"/>
    <w:rsid w:val="002B30EF"/>
    <w:rsid w:val="002B48CF"/>
    <w:rsid w:val="002B6966"/>
    <w:rsid w:val="002B6C72"/>
    <w:rsid w:val="002B7DFA"/>
    <w:rsid w:val="002B7E17"/>
    <w:rsid w:val="002C1424"/>
    <w:rsid w:val="002C2258"/>
    <w:rsid w:val="002C3195"/>
    <w:rsid w:val="002C34AD"/>
    <w:rsid w:val="002C517F"/>
    <w:rsid w:val="002C5B67"/>
    <w:rsid w:val="002C623D"/>
    <w:rsid w:val="002C71CD"/>
    <w:rsid w:val="002D09C1"/>
    <w:rsid w:val="002D0A57"/>
    <w:rsid w:val="002D1512"/>
    <w:rsid w:val="002D275C"/>
    <w:rsid w:val="002D44A6"/>
    <w:rsid w:val="002D566F"/>
    <w:rsid w:val="002D67EC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F0400"/>
    <w:rsid w:val="002F087B"/>
    <w:rsid w:val="002F3131"/>
    <w:rsid w:val="002F3341"/>
    <w:rsid w:val="002F70C2"/>
    <w:rsid w:val="002F785E"/>
    <w:rsid w:val="002F7B18"/>
    <w:rsid w:val="003005CB"/>
    <w:rsid w:val="003006C8"/>
    <w:rsid w:val="00301553"/>
    <w:rsid w:val="00303CAA"/>
    <w:rsid w:val="003043C4"/>
    <w:rsid w:val="00304E52"/>
    <w:rsid w:val="0030677F"/>
    <w:rsid w:val="003107B9"/>
    <w:rsid w:val="00310F42"/>
    <w:rsid w:val="00311CAB"/>
    <w:rsid w:val="00313AE5"/>
    <w:rsid w:val="00314B1A"/>
    <w:rsid w:val="00320051"/>
    <w:rsid w:val="00321D84"/>
    <w:rsid w:val="00321FED"/>
    <w:rsid w:val="003255E8"/>
    <w:rsid w:val="00325953"/>
    <w:rsid w:val="00326D09"/>
    <w:rsid w:val="00326E38"/>
    <w:rsid w:val="003275FB"/>
    <w:rsid w:val="00330F26"/>
    <w:rsid w:val="00331126"/>
    <w:rsid w:val="00331B3B"/>
    <w:rsid w:val="00332532"/>
    <w:rsid w:val="00332773"/>
    <w:rsid w:val="003329B4"/>
    <w:rsid w:val="0033395F"/>
    <w:rsid w:val="00333D94"/>
    <w:rsid w:val="003371C8"/>
    <w:rsid w:val="003413DA"/>
    <w:rsid w:val="00341C08"/>
    <w:rsid w:val="003429C9"/>
    <w:rsid w:val="003436F5"/>
    <w:rsid w:val="00344200"/>
    <w:rsid w:val="003444C3"/>
    <w:rsid w:val="00345CA8"/>
    <w:rsid w:val="00346689"/>
    <w:rsid w:val="0035053E"/>
    <w:rsid w:val="00354814"/>
    <w:rsid w:val="00354AFD"/>
    <w:rsid w:val="00355809"/>
    <w:rsid w:val="003564DA"/>
    <w:rsid w:val="00356E04"/>
    <w:rsid w:val="003600ED"/>
    <w:rsid w:val="00360882"/>
    <w:rsid w:val="003622F0"/>
    <w:rsid w:val="00362594"/>
    <w:rsid w:val="00364AD4"/>
    <w:rsid w:val="003656F3"/>
    <w:rsid w:val="00366DA1"/>
    <w:rsid w:val="00367869"/>
    <w:rsid w:val="0037145D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2C28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D0"/>
    <w:rsid w:val="003A36E2"/>
    <w:rsid w:val="003A4D0E"/>
    <w:rsid w:val="003B0812"/>
    <w:rsid w:val="003B1106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4887"/>
    <w:rsid w:val="003C4A33"/>
    <w:rsid w:val="003C4EBD"/>
    <w:rsid w:val="003C53F9"/>
    <w:rsid w:val="003C775E"/>
    <w:rsid w:val="003D1EFA"/>
    <w:rsid w:val="003D24C5"/>
    <w:rsid w:val="003D289C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3F5D97"/>
    <w:rsid w:val="004013EA"/>
    <w:rsid w:val="00402756"/>
    <w:rsid w:val="00405E50"/>
    <w:rsid w:val="00407F44"/>
    <w:rsid w:val="00412ABC"/>
    <w:rsid w:val="00412DC7"/>
    <w:rsid w:val="00413ED0"/>
    <w:rsid w:val="00414DB3"/>
    <w:rsid w:val="004159D3"/>
    <w:rsid w:val="00415A45"/>
    <w:rsid w:val="00415C04"/>
    <w:rsid w:val="00415D47"/>
    <w:rsid w:val="00416493"/>
    <w:rsid w:val="00416603"/>
    <w:rsid w:val="004166D2"/>
    <w:rsid w:val="0041713A"/>
    <w:rsid w:val="00420195"/>
    <w:rsid w:val="004208AE"/>
    <w:rsid w:val="00420E49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11F5"/>
    <w:rsid w:val="00451B40"/>
    <w:rsid w:val="00452675"/>
    <w:rsid w:val="00452AB3"/>
    <w:rsid w:val="00452FA4"/>
    <w:rsid w:val="00455428"/>
    <w:rsid w:val="00455DA9"/>
    <w:rsid w:val="004601B3"/>
    <w:rsid w:val="004609A3"/>
    <w:rsid w:val="00460C6C"/>
    <w:rsid w:val="0046363F"/>
    <w:rsid w:val="004651C8"/>
    <w:rsid w:val="00466F6D"/>
    <w:rsid w:val="004704F7"/>
    <w:rsid w:val="00471521"/>
    <w:rsid w:val="00471851"/>
    <w:rsid w:val="00471F39"/>
    <w:rsid w:val="00472CF3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77BB1"/>
    <w:rsid w:val="004818A3"/>
    <w:rsid w:val="004819B3"/>
    <w:rsid w:val="00481FE5"/>
    <w:rsid w:val="00482009"/>
    <w:rsid w:val="004821B6"/>
    <w:rsid w:val="0048250A"/>
    <w:rsid w:val="004828DE"/>
    <w:rsid w:val="00485A38"/>
    <w:rsid w:val="0048675C"/>
    <w:rsid w:val="00490135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2EB8"/>
    <w:rsid w:val="004A395E"/>
    <w:rsid w:val="004A3D63"/>
    <w:rsid w:val="004A4328"/>
    <w:rsid w:val="004A4852"/>
    <w:rsid w:val="004A5685"/>
    <w:rsid w:val="004B1082"/>
    <w:rsid w:val="004B10D4"/>
    <w:rsid w:val="004B14FD"/>
    <w:rsid w:val="004B16B8"/>
    <w:rsid w:val="004B18B8"/>
    <w:rsid w:val="004B18E9"/>
    <w:rsid w:val="004B350B"/>
    <w:rsid w:val="004B4125"/>
    <w:rsid w:val="004B455F"/>
    <w:rsid w:val="004B75A6"/>
    <w:rsid w:val="004B7999"/>
    <w:rsid w:val="004B7BE3"/>
    <w:rsid w:val="004C060C"/>
    <w:rsid w:val="004C08D5"/>
    <w:rsid w:val="004C0E2E"/>
    <w:rsid w:val="004C1749"/>
    <w:rsid w:val="004C244D"/>
    <w:rsid w:val="004C273A"/>
    <w:rsid w:val="004C318B"/>
    <w:rsid w:val="004C4562"/>
    <w:rsid w:val="004C7515"/>
    <w:rsid w:val="004D1E6B"/>
    <w:rsid w:val="004D4094"/>
    <w:rsid w:val="004D61A7"/>
    <w:rsid w:val="004D7CA5"/>
    <w:rsid w:val="004E0929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4D89"/>
    <w:rsid w:val="004F51E1"/>
    <w:rsid w:val="004F5AE3"/>
    <w:rsid w:val="004F6397"/>
    <w:rsid w:val="004F74D3"/>
    <w:rsid w:val="004F7527"/>
    <w:rsid w:val="00501030"/>
    <w:rsid w:val="0050174A"/>
    <w:rsid w:val="00502EB8"/>
    <w:rsid w:val="00504EEF"/>
    <w:rsid w:val="00505BB2"/>
    <w:rsid w:val="005061A4"/>
    <w:rsid w:val="00506C98"/>
    <w:rsid w:val="00507A70"/>
    <w:rsid w:val="0051021D"/>
    <w:rsid w:val="00510362"/>
    <w:rsid w:val="005128C1"/>
    <w:rsid w:val="00513487"/>
    <w:rsid w:val="00513FA4"/>
    <w:rsid w:val="00515369"/>
    <w:rsid w:val="00515E7B"/>
    <w:rsid w:val="00516B35"/>
    <w:rsid w:val="0051723F"/>
    <w:rsid w:val="005205C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3C12"/>
    <w:rsid w:val="00534BE9"/>
    <w:rsid w:val="00535221"/>
    <w:rsid w:val="00535403"/>
    <w:rsid w:val="00535855"/>
    <w:rsid w:val="00536501"/>
    <w:rsid w:val="00536D5A"/>
    <w:rsid w:val="005372DD"/>
    <w:rsid w:val="00537799"/>
    <w:rsid w:val="00542209"/>
    <w:rsid w:val="00542327"/>
    <w:rsid w:val="00543FA5"/>
    <w:rsid w:val="0054506D"/>
    <w:rsid w:val="00546455"/>
    <w:rsid w:val="00546ED8"/>
    <w:rsid w:val="005470B2"/>
    <w:rsid w:val="00550801"/>
    <w:rsid w:val="0055205D"/>
    <w:rsid w:val="00552359"/>
    <w:rsid w:val="005541D6"/>
    <w:rsid w:val="00554D2A"/>
    <w:rsid w:val="005550A7"/>
    <w:rsid w:val="00555246"/>
    <w:rsid w:val="005557DC"/>
    <w:rsid w:val="00555FCF"/>
    <w:rsid w:val="0055635D"/>
    <w:rsid w:val="00557EF0"/>
    <w:rsid w:val="005600FA"/>
    <w:rsid w:val="00561135"/>
    <w:rsid w:val="00561854"/>
    <w:rsid w:val="00562272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8048F"/>
    <w:rsid w:val="005816A4"/>
    <w:rsid w:val="00583B01"/>
    <w:rsid w:val="0058450B"/>
    <w:rsid w:val="00585011"/>
    <w:rsid w:val="00586CEA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1C04"/>
    <w:rsid w:val="005B3CA6"/>
    <w:rsid w:val="005B504A"/>
    <w:rsid w:val="005B6EFC"/>
    <w:rsid w:val="005B7BC0"/>
    <w:rsid w:val="005C1544"/>
    <w:rsid w:val="005C16D3"/>
    <w:rsid w:val="005C1B03"/>
    <w:rsid w:val="005C2B48"/>
    <w:rsid w:val="005C2F79"/>
    <w:rsid w:val="005C4317"/>
    <w:rsid w:val="005C4843"/>
    <w:rsid w:val="005C69D9"/>
    <w:rsid w:val="005C6A24"/>
    <w:rsid w:val="005C7CCE"/>
    <w:rsid w:val="005D0374"/>
    <w:rsid w:val="005D129B"/>
    <w:rsid w:val="005D12BD"/>
    <w:rsid w:val="005D2487"/>
    <w:rsid w:val="005D2580"/>
    <w:rsid w:val="005D2B38"/>
    <w:rsid w:val="005D2F8F"/>
    <w:rsid w:val="005D3761"/>
    <w:rsid w:val="005D39A7"/>
    <w:rsid w:val="005D3B07"/>
    <w:rsid w:val="005D3BAC"/>
    <w:rsid w:val="005D4D20"/>
    <w:rsid w:val="005D56C1"/>
    <w:rsid w:val="005D5BB1"/>
    <w:rsid w:val="005D7F56"/>
    <w:rsid w:val="005E0635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54FF"/>
    <w:rsid w:val="005F5FE8"/>
    <w:rsid w:val="005F68CF"/>
    <w:rsid w:val="005F6F2B"/>
    <w:rsid w:val="006001FB"/>
    <w:rsid w:val="00600DDA"/>
    <w:rsid w:val="00600E43"/>
    <w:rsid w:val="006010F4"/>
    <w:rsid w:val="00601A1E"/>
    <w:rsid w:val="006038FD"/>
    <w:rsid w:val="0060441F"/>
    <w:rsid w:val="00605A13"/>
    <w:rsid w:val="00606BBB"/>
    <w:rsid w:val="00611055"/>
    <w:rsid w:val="00611083"/>
    <w:rsid w:val="0061204E"/>
    <w:rsid w:val="00612838"/>
    <w:rsid w:val="00612D94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DB8"/>
    <w:rsid w:val="00631987"/>
    <w:rsid w:val="00632B1B"/>
    <w:rsid w:val="00632D06"/>
    <w:rsid w:val="00637577"/>
    <w:rsid w:val="00637EC3"/>
    <w:rsid w:val="00640481"/>
    <w:rsid w:val="00640685"/>
    <w:rsid w:val="006436B8"/>
    <w:rsid w:val="0064392C"/>
    <w:rsid w:val="0064550F"/>
    <w:rsid w:val="0064673F"/>
    <w:rsid w:val="00647367"/>
    <w:rsid w:val="006479B4"/>
    <w:rsid w:val="00647B1D"/>
    <w:rsid w:val="00650017"/>
    <w:rsid w:val="00651599"/>
    <w:rsid w:val="00653106"/>
    <w:rsid w:val="00653277"/>
    <w:rsid w:val="00653357"/>
    <w:rsid w:val="006546D7"/>
    <w:rsid w:val="00654EE9"/>
    <w:rsid w:val="00656125"/>
    <w:rsid w:val="00656E07"/>
    <w:rsid w:val="006626AD"/>
    <w:rsid w:val="00662CAF"/>
    <w:rsid w:val="0066387E"/>
    <w:rsid w:val="00664258"/>
    <w:rsid w:val="00665F6A"/>
    <w:rsid w:val="006660EC"/>
    <w:rsid w:val="0066780F"/>
    <w:rsid w:val="00671FDC"/>
    <w:rsid w:val="00672302"/>
    <w:rsid w:val="006752CE"/>
    <w:rsid w:val="00675AE9"/>
    <w:rsid w:val="00676FEE"/>
    <w:rsid w:val="00680FAA"/>
    <w:rsid w:val="00682D4C"/>
    <w:rsid w:val="00684ED5"/>
    <w:rsid w:val="00685227"/>
    <w:rsid w:val="00691115"/>
    <w:rsid w:val="006922AD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A7A41"/>
    <w:rsid w:val="006B18AA"/>
    <w:rsid w:val="006B398A"/>
    <w:rsid w:val="006B3D66"/>
    <w:rsid w:val="006B41B2"/>
    <w:rsid w:val="006B5571"/>
    <w:rsid w:val="006B60AF"/>
    <w:rsid w:val="006B650C"/>
    <w:rsid w:val="006C0FAE"/>
    <w:rsid w:val="006C1BF1"/>
    <w:rsid w:val="006C2A8E"/>
    <w:rsid w:val="006C3E9C"/>
    <w:rsid w:val="006C537D"/>
    <w:rsid w:val="006C5630"/>
    <w:rsid w:val="006D003B"/>
    <w:rsid w:val="006D1DBA"/>
    <w:rsid w:val="006D4D32"/>
    <w:rsid w:val="006D5026"/>
    <w:rsid w:val="006D796A"/>
    <w:rsid w:val="006E038A"/>
    <w:rsid w:val="006E046E"/>
    <w:rsid w:val="006E1D8F"/>
    <w:rsid w:val="006E3787"/>
    <w:rsid w:val="006E5053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6961"/>
    <w:rsid w:val="006F7196"/>
    <w:rsid w:val="006F7EF6"/>
    <w:rsid w:val="00700237"/>
    <w:rsid w:val="007002A1"/>
    <w:rsid w:val="00700B85"/>
    <w:rsid w:val="00701CD3"/>
    <w:rsid w:val="0070453C"/>
    <w:rsid w:val="00705611"/>
    <w:rsid w:val="00705C73"/>
    <w:rsid w:val="007069C9"/>
    <w:rsid w:val="00714966"/>
    <w:rsid w:val="007153C5"/>
    <w:rsid w:val="007162AF"/>
    <w:rsid w:val="00717A30"/>
    <w:rsid w:val="007207BC"/>
    <w:rsid w:val="007211E3"/>
    <w:rsid w:val="00721F79"/>
    <w:rsid w:val="00725408"/>
    <w:rsid w:val="007255A8"/>
    <w:rsid w:val="00725641"/>
    <w:rsid w:val="00725FA5"/>
    <w:rsid w:val="0073214A"/>
    <w:rsid w:val="00733A73"/>
    <w:rsid w:val="00733E60"/>
    <w:rsid w:val="00733F04"/>
    <w:rsid w:val="00734966"/>
    <w:rsid w:val="00741E90"/>
    <w:rsid w:val="00742CC7"/>
    <w:rsid w:val="0074457E"/>
    <w:rsid w:val="007463B4"/>
    <w:rsid w:val="00747188"/>
    <w:rsid w:val="00747614"/>
    <w:rsid w:val="00750199"/>
    <w:rsid w:val="00750D6C"/>
    <w:rsid w:val="00751174"/>
    <w:rsid w:val="00752676"/>
    <w:rsid w:val="007526B9"/>
    <w:rsid w:val="007531F1"/>
    <w:rsid w:val="0075490F"/>
    <w:rsid w:val="007558D2"/>
    <w:rsid w:val="00755ED9"/>
    <w:rsid w:val="00756E72"/>
    <w:rsid w:val="007579E4"/>
    <w:rsid w:val="00760702"/>
    <w:rsid w:val="00761BE0"/>
    <w:rsid w:val="00762754"/>
    <w:rsid w:val="00763F40"/>
    <w:rsid w:val="00763FBB"/>
    <w:rsid w:val="00764403"/>
    <w:rsid w:val="0076443A"/>
    <w:rsid w:val="00765F5B"/>
    <w:rsid w:val="00766681"/>
    <w:rsid w:val="00771802"/>
    <w:rsid w:val="007755E4"/>
    <w:rsid w:val="007764E7"/>
    <w:rsid w:val="00777BFD"/>
    <w:rsid w:val="00780377"/>
    <w:rsid w:val="007808BE"/>
    <w:rsid w:val="00781280"/>
    <w:rsid w:val="007813DF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57"/>
    <w:rsid w:val="00792BAA"/>
    <w:rsid w:val="00792F77"/>
    <w:rsid w:val="00793593"/>
    <w:rsid w:val="007950F1"/>
    <w:rsid w:val="007959E6"/>
    <w:rsid w:val="0079660E"/>
    <w:rsid w:val="00796920"/>
    <w:rsid w:val="00797BB4"/>
    <w:rsid w:val="007A0227"/>
    <w:rsid w:val="007A24C8"/>
    <w:rsid w:val="007A2E83"/>
    <w:rsid w:val="007A30E9"/>
    <w:rsid w:val="007A3309"/>
    <w:rsid w:val="007A4935"/>
    <w:rsid w:val="007A4EAF"/>
    <w:rsid w:val="007A538E"/>
    <w:rsid w:val="007A741C"/>
    <w:rsid w:val="007B0631"/>
    <w:rsid w:val="007B1421"/>
    <w:rsid w:val="007B1D17"/>
    <w:rsid w:val="007B6196"/>
    <w:rsid w:val="007B6496"/>
    <w:rsid w:val="007B6EA5"/>
    <w:rsid w:val="007B740A"/>
    <w:rsid w:val="007C1E1C"/>
    <w:rsid w:val="007C2199"/>
    <w:rsid w:val="007C3E94"/>
    <w:rsid w:val="007C4993"/>
    <w:rsid w:val="007C4B19"/>
    <w:rsid w:val="007C5857"/>
    <w:rsid w:val="007C61F4"/>
    <w:rsid w:val="007C67E9"/>
    <w:rsid w:val="007C6B0E"/>
    <w:rsid w:val="007C6CB4"/>
    <w:rsid w:val="007C73FB"/>
    <w:rsid w:val="007C7E08"/>
    <w:rsid w:val="007C7EC4"/>
    <w:rsid w:val="007D116D"/>
    <w:rsid w:val="007D3357"/>
    <w:rsid w:val="007D3816"/>
    <w:rsid w:val="007D385E"/>
    <w:rsid w:val="007D3BFA"/>
    <w:rsid w:val="007D406C"/>
    <w:rsid w:val="007D4682"/>
    <w:rsid w:val="007D4AB7"/>
    <w:rsid w:val="007D5C7C"/>
    <w:rsid w:val="007D5FC6"/>
    <w:rsid w:val="007E0570"/>
    <w:rsid w:val="007E40C5"/>
    <w:rsid w:val="007E78ED"/>
    <w:rsid w:val="007F07BE"/>
    <w:rsid w:val="007F166F"/>
    <w:rsid w:val="007F1E02"/>
    <w:rsid w:val="007F226C"/>
    <w:rsid w:val="007F25D4"/>
    <w:rsid w:val="007F2E28"/>
    <w:rsid w:val="007F3686"/>
    <w:rsid w:val="007F3812"/>
    <w:rsid w:val="007F47EC"/>
    <w:rsid w:val="007F65B7"/>
    <w:rsid w:val="007F6738"/>
    <w:rsid w:val="007F7BC0"/>
    <w:rsid w:val="00800038"/>
    <w:rsid w:val="008001E9"/>
    <w:rsid w:val="00801268"/>
    <w:rsid w:val="00801B4C"/>
    <w:rsid w:val="0080276B"/>
    <w:rsid w:val="00804643"/>
    <w:rsid w:val="00804856"/>
    <w:rsid w:val="008052E7"/>
    <w:rsid w:val="0080551D"/>
    <w:rsid w:val="008058C2"/>
    <w:rsid w:val="008058D7"/>
    <w:rsid w:val="008059DF"/>
    <w:rsid w:val="00805F15"/>
    <w:rsid w:val="0080682A"/>
    <w:rsid w:val="00806DF5"/>
    <w:rsid w:val="00807DB2"/>
    <w:rsid w:val="008108F5"/>
    <w:rsid w:val="0081106B"/>
    <w:rsid w:val="00811543"/>
    <w:rsid w:val="008149C4"/>
    <w:rsid w:val="00814CD1"/>
    <w:rsid w:val="00815B10"/>
    <w:rsid w:val="008167D1"/>
    <w:rsid w:val="008177AD"/>
    <w:rsid w:val="00820745"/>
    <w:rsid w:val="00821D7D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B54"/>
    <w:rsid w:val="00837CFB"/>
    <w:rsid w:val="008412FB"/>
    <w:rsid w:val="008431D8"/>
    <w:rsid w:val="00843382"/>
    <w:rsid w:val="0084344A"/>
    <w:rsid w:val="008442AF"/>
    <w:rsid w:val="00846A43"/>
    <w:rsid w:val="00850159"/>
    <w:rsid w:val="008509B4"/>
    <w:rsid w:val="00851C37"/>
    <w:rsid w:val="00851E83"/>
    <w:rsid w:val="008554C1"/>
    <w:rsid w:val="00855910"/>
    <w:rsid w:val="00856C8E"/>
    <w:rsid w:val="0086015C"/>
    <w:rsid w:val="008606A1"/>
    <w:rsid w:val="00860A5F"/>
    <w:rsid w:val="00863F9C"/>
    <w:rsid w:val="008651E2"/>
    <w:rsid w:val="00865AE7"/>
    <w:rsid w:val="00865CC2"/>
    <w:rsid w:val="0086655E"/>
    <w:rsid w:val="00867F63"/>
    <w:rsid w:val="00872800"/>
    <w:rsid w:val="008756B6"/>
    <w:rsid w:val="00876FFA"/>
    <w:rsid w:val="0087782B"/>
    <w:rsid w:val="0088091C"/>
    <w:rsid w:val="00881BAE"/>
    <w:rsid w:val="00882627"/>
    <w:rsid w:val="00882B71"/>
    <w:rsid w:val="00883CC6"/>
    <w:rsid w:val="00884963"/>
    <w:rsid w:val="00885BD3"/>
    <w:rsid w:val="00886590"/>
    <w:rsid w:val="008865E2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F96"/>
    <w:rsid w:val="008A73D6"/>
    <w:rsid w:val="008A7BC5"/>
    <w:rsid w:val="008B0E7C"/>
    <w:rsid w:val="008B1C53"/>
    <w:rsid w:val="008B396A"/>
    <w:rsid w:val="008B66EE"/>
    <w:rsid w:val="008B704A"/>
    <w:rsid w:val="008B76A3"/>
    <w:rsid w:val="008B7722"/>
    <w:rsid w:val="008C071A"/>
    <w:rsid w:val="008C13D5"/>
    <w:rsid w:val="008C1632"/>
    <w:rsid w:val="008C1F31"/>
    <w:rsid w:val="008C4361"/>
    <w:rsid w:val="008C456F"/>
    <w:rsid w:val="008C5C23"/>
    <w:rsid w:val="008C628D"/>
    <w:rsid w:val="008C6C3A"/>
    <w:rsid w:val="008D09D7"/>
    <w:rsid w:val="008D1543"/>
    <w:rsid w:val="008D1825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F0E00"/>
    <w:rsid w:val="008F0E56"/>
    <w:rsid w:val="008F1C01"/>
    <w:rsid w:val="008F29BF"/>
    <w:rsid w:val="008F358E"/>
    <w:rsid w:val="008F6102"/>
    <w:rsid w:val="008F66A2"/>
    <w:rsid w:val="008F6F54"/>
    <w:rsid w:val="008F7F79"/>
    <w:rsid w:val="009013B7"/>
    <w:rsid w:val="00910650"/>
    <w:rsid w:val="009108E2"/>
    <w:rsid w:val="00911037"/>
    <w:rsid w:val="00912425"/>
    <w:rsid w:val="009125E6"/>
    <w:rsid w:val="00912975"/>
    <w:rsid w:val="00913244"/>
    <w:rsid w:val="00915B4B"/>
    <w:rsid w:val="00915C8B"/>
    <w:rsid w:val="00916759"/>
    <w:rsid w:val="00921041"/>
    <w:rsid w:val="009215AA"/>
    <w:rsid w:val="00921953"/>
    <w:rsid w:val="00922341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7663"/>
    <w:rsid w:val="009408D9"/>
    <w:rsid w:val="0094207E"/>
    <w:rsid w:val="0094416B"/>
    <w:rsid w:val="009449A5"/>
    <w:rsid w:val="00944AEF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2819"/>
    <w:rsid w:val="00963129"/>
    <w:rsid w:val="00963203"/>
    <w:rsid w:val="00963EBC"/>
    <w:rsid w:val="009641C8"/>
    <w:rsid w:val="00964777"/>
    <w:rsid w:val="00965643"/>
    <w:rsid w:val="009657FB"/>
    <w:rsid w:val="009665C9"/>
    <w:rsid w:val="009669E0"/>
    <w:rsid w:val="0096713E"/>
    <w:rsid w:val="00971D85"/>
    <w:rsid w:val="00975338"/>
    <w:rsid w:val="00975B8D"/>
    <w:rsid w:val="00975D33"/>
    <w:rsid w:val="009762BC"/>
    <w:rsid w:val="00976664"/>
    <w:rsid w:val="0097670B"/>
    <w:rsid w:val="00976809"/>
    <w:rsid w:val="00980443"/>
    <w:rsid w:val="00980831"/>
    <w:rsid w:val="009821DC"/>
    <w:rsid w:val="009825AD"/>
    <w:rsid w:val="009828C2"/>
    <w:rsid w:val="00982E23"/>
    <w:rsid w:val="0098485B"/>
    <w:rsid w:val="0098531E"/>
    <w:rsid w:val="00986076"/>
    <w:rsid w:val="00986DAB"/>
    <w:rsid w:val="0099021D"/>
    <w:rsid w:val="0099052B"/>
    <w:rsid w:val="00990E99"/>
    <w:rsid w:val="0099133E"/>
    <w:rsid w:val="009914FA"/>
    <w:rsid w:val="00991C88"/>
    <w:rsid w:val="009923CD"/>
    <w:rsid w:val="00992484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26AB"/>
    <w:rsid w:val="009B3413"/>
    <w:rsid w:val="009B3586"/>
    <w:rsid w:val="009B3E1E"/>
    <w:rsid w:val="009B46CC"/>
    <w:rsid w:val="009B4728"/>
    <w:rsid w:val="009B50D1"/>
    <w:rsid w:val="009B5EEA"/>
    <w:rsid w:val="009C149F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2BB7"/>
    <w:rsid w:val="009D3629"/>
    <w:rsid w:val="009D3B61"/>
    <w:rsid w:val="009D3BD6"/>
    <w:rsid w:val="009D4297"/>
    <w:rsid w:val="009D4E0E"/>
    <w:rsid w:val="009D5116"/>
    <w:rsid w:val="009D6331"/>
    <w:rsid w:val="009D7F28"/>
    <w:rsid w:val="009E1739"/>
    <w:rsid w:val="009E2168"/>
    <w:rsid w:val="009E4C83"/>
    <w:rsid w:val="009E5099"/>
    <w:rsid w:val="009E5228"/>
    <w:rsid w:val="009E56E5"/>
    <w:rsid w:val="009E6736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9F5ACF"/>
    <w:rsid w:val="00A00119"/>
    <w:rsid w:val="00A00542"/>
    <w:rsid w:val="00A0151A"/>
    <w:rsid w:val="00A02233"/>
    <w:rsid w:val="00A025B5"/>
    <w:rsid w:val="00A02C16"/>
    <w:rsid w:val="00A03F93"/>
    <w:rsid w:val="00A0540E"/>
    <w:rsid w:val="00A10980"/>
    <w:rsid w:val="00A11281"/>
    <w:rsid w:val="00A1239D"/>
    <w:rsid w:val="00A13F12"/>
    <w:rsid w:val="00A22262"/>
    <w:rsid w:val="00A226C4"/>
    <w:rsid w:val="00A264E2"/>
    <w:rsid w:val="00A27AD3"/>
    <w:rsid w:val="00A30DCC"/>
    <w:rsid w:val="00A31112"/>
    <w:rsid w:val="00A31620"/>
    <w:rsid w:val="00A32B20"/>
    <w:rsid w:val="00A3396B"/>
    <w:rsid w:val="00A33FE5"/>
    <w:rsid w:val="00A34C71"/>
    <w:rsid w:val="00A34D24"/>
    <w:rsid w:val="00A353CB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16BD"/>
    <w:rsid w:val="00A538A0"/>
    <w:rsid w:val="00A53E7D"/>
    <w:rsid w:val="00A54197"/>
    <w:rsid w:val="00A555C5"/>
    <w:rsid w:val="00A5745D"/>
    <w:rsid w:val="00A57C24"/>
    <w:rsid w:val="00A60842"/>
    <w:rsid w:val="00A63298"/>
    <w:rsid w:val="00A63C65"/>
    <w:rsid w:val="00A6437A"/>
    <w:rsid w:val="00A647EC"/>
    <w:rsid w:val="00A65222"/>
    <w:rsid w:val="00A65DF3"/>
    <w:rsid w:val="00A66046"/>
    <w:rsid w:val="00A67A08"/>
    <w:rsid w:val="00A67FAC"/>
    <w:rsid w:val="00A704A0"/>
    <w:rsid w:val="00A70877"/>
    <w:rsid w:val="00A7124E"/>
    <w:rsid w:val="00A716AA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5D4"/>
    <w:rsid w:val="00A863D5"/>
    <w:rsid w:val="00A92679"/>
    <w:rsid w:val="00A92A85"/>
    <w:rsid w:val="00A92D02"/>
    <w:rsid w:val="00A94B10"/>
    <w:rsid w:val="00A966EF"/>
    <w:rsid w:val="00AA0FE2"/>
    <w:rsid w:val="00AA1438"/>
    <w:rsid w:val="00AA1467"/>
    <w:rsid w:val="00AA3C50"/>
    <w:rsid w:val="00AA4012"/>
    <w:rsid w:val="00AA446E"/>
    <w:rsid w:val="00AA4DB6"/>
    <w:rsid w:val="00AA6994"/>
    <w:rsid w:val="00AA6D80"/>
    <w:rsid w:val="00AB3B52"/>
    <w:rsid w:val="00AB5A33"/>
    <w:rsid w:val="00AB6054"/>
    <w:rsid w:val="00AB69BB"/>
    <w:rsid w:val="00AB7AA8"/>
    <w:rsid w:val="00AB7BB3"/>
    <w:rsid w:val="00AC11FD"/>
    <w:rsid w:val="00AC2364"/>
    <w:rsid w:val="00AC3C3E"/>
    <w:rsid w:val="00AC501A"/>
    <w:rsid w:val="00AC693F"/>
    <w:rsid w:val="00AD036A"/>
    <w:rsid w:val="00AD0A92"/>
    <w:rsid w:val="00AD10C5"/>
    <w:rsid w:val="00AD477C"/>
    <w:rsid w:val="00AD71DB"/>
    <w:rsid w:val="00AE0824"/>
    <w:rsid w:val="00AE08C5"/>
    <w:rsid w:val="00AE0D84"/>
    <w:rsid w:val="00AE1ECF"/>
    <w:rsid w:val="00AE2E25"/>
    <w:rsid w:val="00AE2F42"/>
    <w:rsid w:val="00AE3645"/>
    <w:rsid w:val="00AE4283"/>
    <w:rsid w:val="00AE543B"/>
    <w:rsid w:val="00AE5C9C"/>
    <w:rsid w:val="00AE649E"/>
    <w:rsid w:val="00AE70DE"/>
    <w:rsid w:val="00AE76D4"/>
    <w:rsid w:val="00AE7E6E"/>
    <w:rsid w:val="00AF04FC"/>
    <w:rsid w:val="00AF0E53"/>
    <w:rsid w:val="00AF1BB4"/>
    <w:rsid w:val="00AF463C"/>
    <w:rsid w:val="00AF61C1"/>
    <w:rsid w:val="00AF6809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08A"/>
    <w:rsid w:val="00B1564C"/>
    <w:rsid w:val="00B1596A"/>
    <w:rsid w:val="00B17557"/>
    <w:rsid w:val="00B17A02"/>
    <w:rsid w:val="00B22747"/>
    <w:rsid w:val="00B22D2B"/>
    <w:rsid w:val="00B236DD"/>
    <w:rsid w:val="00B24D7A"/>
    <w:rsid w:val="00B3117E"/>
    <w:rsid w:val="00B322A0"/>
    <w:rsid w:val="00B327A9"/>
    <w:rsid w:val="00B32D94"/>
    <w:rsid w:val="00B330CF"/>
    <w:rsid w:val="00B3330E"/>
    <w:rsid w:val="00B33E05"/>
    <w:rsid w:val="00B35BE1"/>
    <w:rsid w:val="00B42155"/>
    <w:rsid w:val="00B43742"/>
    <w:rsid w:val="00B43FDA"/>
    <w:rsid w:val="00B44F93"/>
    <w:rsid w:val="00B465E6"/>
    <w:rsid w:val="00B5185E"/>
    <w:rsid w:val="00B52014"/>
    <w:rsid w:val="00B567C5"/>
    <w:rsid w:val="00B567FA"/>
    <w:rsid w:val="00B62FC3"/>
    <w:rsid w:val="00B640EE"/>
    <w:rsid w:val="00B641A6"/>
    <w:rsid w:val="00B6595E"/>
    <w:rsid w:val="00B663DE"/>
    <w:rsid w:val="00B67118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77C12"/>
    <w:rsid w:val="00B8021D"/>
    <w:rsid w:val="00B808CB"/>
    <w:rsid w:val="00B80E19"/>
    <w:rsid w:val="00B823C9"/>
    <w:rsid w:val="00B825DD"/>
    <w:rsid w:val="00B83EB4"/>
    <w:rsid w:val="00B874E7"/>
    <w:rsid w:val="00B8754E"/>
    <w:rsid w:val="00B90191"/>
    <w:rsid w:val="00B92D2C"/>
    <w:rsid w:val="00B9394B"/>
    <w:rsid w:val="00B93FDC"/>
    <w:rsid w:val="00B94157"/>
    <w:rsid w:val="00B9433E"/>
    <w:rsid w:val="00B949BF"/>
    <w:rsid w:val="00B94F1D"/>
    <w:rsid w:val="00BA07C6"/>
    <w:rsid w:val="00BA090E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19D2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B8D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5836"/>
    <w:rsid w:val="00BE6EF8"/>
    <w:rsid w:val="00BE7A11"/>
    <w:rsid w:val="00BE7F68"/>
    <w:rsid w:val="00BF16A4"/>
    <w:rsid w:val="00BF39B7"/>
    <w:rsid w:val="00BF512A"/>
    <w:rsid w:val="00BF51E5"/>
    <w:rsid w:val="00BF54E4"/>
    <w:rsid w:val="00C012C7"/>
    <w:rsid w:val="00C01AC2"/>
    <w:rsid w:val="00C02F38"/>
    <w:rsid w:val="00C03792"/>
    <w:rsid w:val="00C03E56"/>
    <w:rsid w:val="00C0464C"/>
    <w:rsid w:val="00C04862"/>
    <w:rsid w:val="00C04D40"/>
    <w:rsid w:val="00C061D7"/>
    <w:rsid w:val="00C075C8"/>
    <w:rsid w:val="00C10265"/>
    <w:rsid w:val="00C11151"/>
    <w:rsid w:val="00C129B4"/>
    <w:rsid w:val="00C152D6"/>
    <w:rsid w:val="00C15F97"/>
    <w:rsid w:val="00C161C9"/>
    <w:rsid w:val="00C17021"/>
    <w:rsid w:val="00C205E7"/>
    <w:rsid w:val="00C20BAD"/>
    <w:rsid w:val="00C20F38"/>
    <w:rsid w:val="00C2111B"/>
    <w:rsid w:val="00C23826"/>
    <w:rsid w:val="00C238D6"/>
    <w:rsid w:val="00C24C4D"/>
    <w:rsid w:val="00C251EA"/>
    <w:rsid w:val="00C2653F"/>
    <w:rsid w:val="00C27057"/>
    <w:rsid w:val="00C311FA"/>
    <w:rsid w:val="00C316D1"/>
    <w:rsid w:val="00C31E8B"/>
    <w:rsid w:val="00C32BE6"/>
    <w:rsid w:val="00C33226"/>
    <w:rsid w:val="00C344B7"/>
    <w:rsid w:val="00C36817"/>
    <w:rsid w:val="00C37414"/>
    <w:rsid w:val="00C37F62"/>
    <w:rsid w:val="00C37FF0"/>
    <w:rsid w:val="00C40EA1"/>
    <w:rsid w:val="00C41902"/>
    <w:rsid w:val="00C41D39"/>
    <w:rsid w:val="00C426F1"/>
    <w:rsid w:val="00C43CD7"/>
    <w:rsid w:val="00C445FB"/>
    <w:rsid w:val="00C44BEA"/>
    <w:rsid w:val="00C45532"/>
    <w:rsid w:val="00C476C8"/>
    <w:rsid w:val="00C50B97"/>
    <w:rsid w:val="00C52C7A"/>
    <w:rsid w:val="00C53C9A"/>
    <w:rsid w:val="00C53F12"/>
    <w:rsid w:val="00C540CF"/>
    <w:rsid w:val="00C54DB1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55DA"/>
    <w:rsid w:val="00C75F95"/>
    <w:rsid w:val="00C7616A"/>
    <w:rsid w:val="00C768DC"/>
    <w:rsid w:val="00C769FE"/>
    <w:rsid w:val="00C7792E"/>
    <w:rsid w:val="00C806E5"/>
    <w:rsid w:val="00C81637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23F7"/>
    <w:rsid w:val="00CA5FD0"/>
    <w:rsid w:val="00CA5FFB"/>
    <w:rsid w:val="00CA6964"/>
    <w:rsid w:val="00CB04E8"/>
    <w:rsid w:val="00CB0E1D"/>
    <w:rsid w:val="00CB3F40"/>
    <w:rsid w:val="00CB4535"/>
    <w:rsid w:val="00CB4F91"/>
    <w:rsid w:val="00CB60BF"/>
    <w:rsid w:val="00CB6693"/>
    <w:rsid w:val="00CB73C0"/>
    <w:rsid w:val="00CC00CE"/>
    <w:rsid w:val="00CC1022"/>
    <w:rsid w:val="00CC2BA2"/>
    <w:rsid w:val="00CC2CA4"/>
    <w:rsid w:val="00CC3F3E"/>
    <w:rsid w:val="00CC405C"/>
    <w:rsid w:val="00CC4D79"/>
    <w:rsid w:val="00CC5064"/>
    <w:rsid w:val="00CC6285"/>
    <w:rsid w:val="00CC64CF"/>
    <w:rsid w:val="00CC6F6A"/>
    <w:rsid w:val="00CC719B"/>
    <w:rsid w:val="00CC7517"/>
    <w:rsid w:val="00CC756F"/>
    <w:rsid w:val="00CC77DD"/>
    <w:rsid w:val="00CD2308"/>
    <w:rsid w:val="00CD247F"/>
    <w:rsid w:val="00CD3857"/>
    <w:rsid w:val="00CD3DFE"/>
    <w:rsid w:val="00CD5E8F"/>
    <w:rsid w:val="00CD6D6B"/>
    <w:rsid w:val="00CD7DF7"/>
    <w:rsid w:val="00CE0061"/>
    <w:rsid w:val="00CE06BC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1B69"/>
    <w:rsid w:val="00D01F4F"/>
    <w:rsid w:val="00D02EDF"/>
    <w:rsid w:val="00D02FA5"/>
    <w:rsid w:val="00D0380B"/>
    <w:rsid w:val="00D04075"/>
    <w:rsid w:val="00D10C01"/>
    <w:rsid w:val="00D11444"/>
    <w:rsid w:val="00D11EA6"/>
    <w:rsid w:val="00D128DE"/>
    <w:rsid w:val="00D12ED7"/>
    <w:rsid w:val="00D14C74"/>
    <w:rsid w:val="00D17C40"/>
    <w:rsid w:val="00D20BDC"/>
    <w:rsid w:val="00D21524"/>
    <w:rsid w:val="00D229A1"/>
    <w:rsid w:val="00D30ADD"/>
    <w:rsid w:val="00D30DA6"/>
    <w:rsid w:val="00D31658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47947"/>
    <w:rsid w:val="00D51D90"/>
    <w:rsid w:val="00D5310F"/>
    <w:rsid w:val="00D533E8"/>
    <w:rsid w:val="00D5374C"/>
    <w:rsid w:val="00D5425D"/>
    <w:rsid w:val="00D56507"/>
    <w:rsid w:val="00D60B79"/>
    <w:rsid w:val="00D61F64"/>
    <w:rsid w:val="00D62C59"/>
    <w:rsid w:val="00D63304"/>
    <w:rsid w:val="00D63AE7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45AA"/>
    <w:rsid w:val="00D76EBE"/>
    <w:rsid w:val="00D77DEF"/>
    <w:rsid w:val="00D8036C"/>
    <w:rsid w:val="00D80C32"/>
    <w:rsid w:val="00D814B4"/>
    <w:rsid w:val="00D82711"/>
    <w:rsid w:val="00D832D2"/>
    <w:rsid w:val="00D8450B"/>
    <w:rsid w:val="00D87D40"/>
    <w:rsid w:val="00D87FCC"/>
    <w:rsid w:val="00D93F4E"/>
    <w:rsid w:val="00D943CD"/>
    <w:rsid w:val="00D94AF4"/>
    <w:rsid w:val="00D96D02"/>
    <w:rsid w:val="00D979C6"/>
    <w:rsid w:val="00DA1CC0"/>
    <w:rsid w:val="00DA201C"/>
    <w:rsid w:val="00DA33F3"/>
    <w:rsid w:val="00DA4389"/>
    <w:rsid w:val="00DA4D37"/>
    <w:rsid w:val="00DA559B"/>
    <w:rsid w:val="00DA67E6"/>
    <w:rsid w:val="00DA7108"/>
    <w:rsid w:val="00DA7934"/>
    <w:rsid w:val="00DB00F6"/>
    <w:rsid w:val="00DB05BA"/>
    <w:rsid w:val="00DB081B"/>
    <w:rsid w:val="00DB09B0"/>
    <w:rsid w:val="00DB0CA3"/>
    <w:rsid w:val="00DB1AB3"/>
    <w:rsid w:val="00DB3A50"/>
    <w:rsid w:val="00DB3D67"/>
    <w:rsid w:val="00DB5F05"/>
    <w:rsid w:val="00DB6603"/>
    <w:rsid w:val="00DB6A8A"/>
    <w:rsid w:val="00DB6D7C"/>
    <w:rsid w:val="00DB7A8D"/>
    <w:rsid w:val="00DC03F9"/>
    <w:rsid w:val="00DC3032"/>
    <w:rsid w:val="00DC33B1"/>
    <w:rsid w:val="00DC4436"/>
    <w:rsid w:val="00DC5703"/>
    <w:rsid w:val="00DC6ABF"/>
    <w:rsid w:val="00DC6FAB"/>
    <w:rsid w:val="00DD2D51"/>
    <w:rsid w:val="00DD3F0B"/>
    <w:rsid w:val="00DD7F3E"/>
    <w:rsid w:val="00DE20F0"/>
    <w:rsid w:val="00DE29E7"/>
    <w:rsid w:val="00DE44CB"/>
    <w:rsid w:val="00DE5B95"/>
    <w:rsid w:val="00DF0072"/>
    <w:rsid w:val="00DF0880"/>
    <w:rsid w:val="00DF095A"/>
    <w:rsid w:val="00DF1A68"/>
    <w:rsid w:val="00DF1EC6"/>
    <w:rsid w:val="00DF2EF4"/>
    <w:rsid w:val="00DF345D"/>
    <w:rsid w:val="00DF4D95"/>
    <w:rsid w:val="00DF58D5"/>
    <w:rsid w:val="00DF5930"/>
    <w:rsid w:val="00E02634"/>
    <w:rsid w:val="00E03079"/>
    <w:rsid w:val="00E039D0"/>
    <w:rsid w:val="00E048DC"/>
    <w:rsid w:val="00E068DA"/>
    <w:rsid w:val="00E07CE4"/>
    <w:rsid w:val="00E100FA"/>
    <w:rsid w:val="00E1068C"/>
    <w:rsid w:val="00E106C1"/>
    <w:rsid w:val="00E12119"/>
    <w:rsid w:val="00E12304"/>
    <w:rsid w:val="00E14273"/>
    <w:rsid w:val="00E14B7D"/>
    <w:rsid w:val="00E16240"/>
    <w:rsid w:val="00E16420"/>
    <w:rsid w:val="00E17E52"/>
    <w:rsid w:val="00E20717"/>
    <w:rsid w:val="00E2144C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3AEA"/>
    <w:rsid w:val="00E43D8A"/>
    <w:rsid w:val="00E443AD"/>
    <w:rsid w:val="00E47DE9"/>
    <w:rsid w:val="00E52D90"/>
    <w:rsid w:val="00E53802"/>
    <w:rsid w:val="00E5524F"/>
    <w:rsid w:val="00E553CD"/>
    <w:rsid w:val="00E61579"/>
    <w:rsid w:val="00E615CE"/>
    <w:rsid w:val="00E6188A"/>
    <w:rsid w:val="00E62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263E"/>
    <w:rsid w:val="00E73C98"/>
    <w:rsid w:val="00E759F8"/>
    <w:rsid w:val="00E7609C"/>
    <w:rsid w:val="00E76434"/>
    <w:rsid w:val="00E7671D"/>
    <w:rsid w:val="00E76E83"/>
    <w:rsid w:val="00E7713D"/>
    <w:rsid w:val="00E803E6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1DA6"/>
    <w:rsid w:val="00EC1F7B"/>
    <w:rsid w:val="00EC20C9"/>
    <w:rsid w:val="00EC37F0"/>
    <w:rsid w:val="00EC3D8E"/>
    <w:rsid w:val="00EC45D6"/>
    <w:rsid w:val="00EC4A0D"/>
    <w:rsid w:val="00EC590B"/>
    <w:rsid w:val="00EC5EF5"/>
    <w:rsid w:val="00EC71A5"/>
    <w:rsid w:val="00EC71F5"/>
    <w:rsid w:val="00ED0196"/>
    <w:rsid w:val="00ED4076"/>
    <w:rsid w:val="00ED41DB"/>
    <w:rsid w:val="00ED58C1"/>
    <w:rsid w:val="00ED59F7"/>
    <w:rsid w:val="00ED6190"/>
    <w:rsid w:val="00ED7F91"/>
    <w:rsid w:val="00EE1281"/>
    <w:rsid w:val="00EE1928"/>
    <w:rsid w:val="00EE2EBD"/>
    <w:rsid w:val="00EE5002"/>
    <w:rsid w:val="00EE6726"/>
    <w:rsid w:val="00EE6E99"/>
    <w:rsid w:val="00EE70F4"/>
    <w:rsid w:val="00EF040B"/>
    <w:rsid w:val="00EF0DF2"/>
    <w:rsid w:val="00EF1872"/>
    <w:rsid w:val="00EF19A1"/>
    <w:rsid w:val="00EF2123"/>
    <w:rsid w:val="00EF3700"/>
    <w:rsid w:val="00EF4279"/>
    <w:rsid w:val="00EF4BD6"/>
    <w:rsid w:val="00EF5D76"/>
    <w:rsid w:val="00EF6536"/>
    <w:rsid w:val="00EF71A1"/>
    <w:rsid w:val="00F013EB"/>
    <w:rsid w:val="00F01512"/>
    <w:rsid w:val="00F01A31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96E"/>
    <w:rsid w:val="00F07ADC"/>
    <w:rsid w:val="00F102FA"/>
    <w:rsid w:val="00F104E4"/>
    <w:rsid w:val="00F1186B"/>
    <w:rsid w:val="00F12574"/>
    <w:rsid w:val="00F14A16"/>
    <w:rsid w:val="00F15899"/>
    <w:rsid w:val="00F159D3"/>
    <w:rsid w:val="00F15DAE"/>
    <w:rsid w:val="00F20995"/>
    <w:rsid w:val="00F21454"/>
    <w:rsid w:val="00F21627"/>
    <w:rsid w:val="00F21767"/>
    <w:rsid w:val="00F23B2A"/>
    <w:rsid w:val="00F25606"/>
    <w:rsid w:val="00F25AEF"/>
    <w:rsid w:val="00F25F53"/>
    <w:rsid w:val="00F26900"/>
    <w:rsid w:val="00F315CA"/>
    <w:rsid w:val="00F32D56"/>
    <w:rsid w:val="00F32DC4"/>
    <w:rsid w:val="00F344FB"/>
    <w:rsid w:val="00F35219"/>
    <w:rsid w:val="00F35385"/>
    <w:rsid w:val="00F370F0"/>
    <w:rsid w:val="00F3788A"/>
    <w:rsid w:val="00F37C74"/>
    <w:rsid w:val="00F403B7"/>
    <w:rsid w:val="00F40CB5"/>
    <w:rsid w:val="00F41657"/>
    <w:rsid w:val="00F4237F"/>
    <w:rsid w:val="00F423D3"/>
    <w:rsid w:val="00F42D4D"/>
    <w:rsid w:val="00F42FBA"/>
    <w:rsid w:val="00F436D4"/>
    <w:rsid w:val="00F43A5A"/>
    <w:rsid w:val="00F43CA9"/>
    <w:rsid w:val="00F43D93"/>
    <w:rsid w:val="00F440DA"/>
    <w:rsid w:val="00F447F9"/>
    <w:rsid w:val="00F44BFE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611EB"/>
    <w:rsid w:val="00F61C7E"/>
    <w:rsid w:val="00F62342"/>
    <w:rsid w:val="00F637BF"/>
    <w:rsid w:val="00F63899"/>
    <w:rsid w:val="00F638A5"/>
    <w:rsid w:val="00F6413A"/>
    <w:rsid w:val="00F642E6"/>
    <w:rsid w:val="00F65F06"/>
    <w:rsid w:val="00F66022"/>
    <w:rsid w:val="00F727BC"/>
    <w:rsid w:val="00F72EB0"/>
    <w:rsid w:val="00F73977"/>
    <w:rsid w:val="00F740FC"/>
    <w:rsid w:val="00F77D06"/>
    <w:rsid w:val="00F812ED"/>
    <w:rsid w:val="00F8158D"/>
    <w:rsid w:val="00F82558"/>
    <w:rsid w:val="00F82FFC"/>
    <w:rsid w:val="00F83F57"/>
    <w:rsid w:val="00F84DFB"/>
    <w:rsid w:val="00F865F7"/>
    <w:rsid w:val="00F8683D"/>
    <w:rsid w:val="00F86E3B"/>
    <w:rsid w:val="00F87ACD"/>
    <w:rsid w:val="00F87DD3"/>
    <w:rsid w:val="00F9074A"/>
    <w:rsid w:val="00F919CB"/>
    <w:rsid w:val="00F91A38"/>
    <w:rsid w:val="00F91DB2"/>
    <w:rsid w:val="00F9441A"/>
    <w:rsid w:val="00F9552F"/>
    <w:rsid w:val="00F96064"/>
    <w:rsid w:val="00F960DC"/>
    <w:rsid w:val="00F96715"/>
    <w:rsid w:val="00F96D2E"/>
    <w:rsid w:val="00FA064A"/>
    <w:rsid w:val="00FA51DC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1799"/>
    <w:rsid w:val="00FC2EC5"/>
    <w:rsid w:val="00FC2F85"/>
    <w:rsid w:val="00FC3B48"/>
    <w:rsid w:val="00FC43C0"/>
    <w:rsid w:val="00FC4E05"/>
    <w:rsid w:val="00FC5DA6"/>
    <w:rsid w:val="00FC600A"/>
    <w:rsid w:val="00FC7840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4412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627D"/>
    <w:rsid w:val="00FE655B"/>
    <w:rsid w:val="00FE7F4C"/>
    <w:rsid w:val="00FE7F81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638F"/>
    <w:rsid w:val="00FF6638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60AC2F06-E2DC-AA4A-94AB-CB9D48A1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2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711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51</cp:revision>
  <cp:lastPrinted>2021-04-07T12:19:00Z</cp:lastPrinted>
  <dcterms:created xsi:type="dcterms:W3CDTF">2021-03-29T07:56:00Z</dcterms:created>
  <dcterms:modified xsi:type="dcterms:W3CDTF">2021-04-27T09:25:00Z</dcterms:modified>
</cp:coreProperties>
</file>